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F6" w:rsidRDefault="0096215E" w:rsidP="005246EA">
      <w:pPr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 xml:space="preserve">Střednědobý </w:t>
      </w:r>
      <w:r w:rsidR="00DA5C3C">
        <w:rPr>
          <w:rFonts w:ascii="Times New Roman" w:eastAsia="Times New Roman" w:hAnsi="Times New Roman" w:cs="Times New Roman"/>
          <w:b/>
          <w:sz w:val="32"/>
          <w:u w:val="single"/>
        </w:rPr>
        <w:t xml:space="preserve">rozpočtový </w:t>
      </w:r>
      <w:proofErr w:type="gramStart"/>
      <w:r>
        <w:rPr>
          <w:rFonts w:ascii="Times New Roman" w:eastAsia="Times New Roman" w:hAnsi="Times New Roman" w:cs="Times New Roman"/>
          <w:b/>
          <w:sz w:val="32"/>
          <w:u w:val="single"/>
        </w:rPr>
        <w:t xml:space="preserve">výhled </w:t>
      </w:r>
      <w:r w:rsidR="00661536">
        <w:rPr>
          <w:rFonts w:ascii="Times New Roman" w:eastAsia="Times New Roman" w:hAnsi="Times New Roman" w:cs="Times New Roman"/>
          <w:b/>
          <w:sz w:val="32"/>
          <w:u w:val="single"/>
        </w:rPr>
        <w:t xml:space="preserve"> na</w:t>
      </w:r>
      <w:proofErr w:type="gramEnd"/>
      <w:r w:rsidR="00661536">
        <w:rPr>
          <w:rFonts w:ascii="Times New Roman" w:eastAsia="Times New Roman" w:hAnsi="Times New Roman" w:cs="Times New Roman"/>
          <w:b/>
          <w:sz w:val="32"/>
          <w:u w:val="single"/>
        </w:rPr>
        <w:t xml:space="preserve"> roky 201</w:t>
      </w:r>
      <w:r>
        <w:rPr>
          <w:rFonts w:ascii="Times New Roman" w:eastAsia="Times New Roman" w:hAnsi="Times New Roman" w:cs="Times New Roman"/>
          <w:b/>
          <w:sz w:val="32"/>
          <w:u w:val="single"/>
        </w:rPr>
        <w:t>8</w:t>
      </w:r>
      <w:r w:rsidR="00661536">
        <w:rPr>
          <w:rFonts w:ascii="Times New Roman" w:eastAsia="Times New Roman" w:hAnsi="Times New Roman" w:cs="Times New Roman"/>
          <w:b/>
          <w:sz w:val="32"/>
          <w:u w:val="single"/>
        </w:rPr>
        <w:t xml:space="preserve"> – 20</w:t>
      </w:r>
      <w:r>
        <w:rPr>
          <w:rFonts w:ascii="Times New Roman" w:eastAsia="Times New Roman" w:hAnsi="Times New Roman" w:cs="Times New Roman"/>
          <w:b/>
          <w:sz w:val="32"/>
          <w:u w:val="single"/>
        </w:rPr>
        <w:t>20</w:t>
      </w:r>
    </w:p>
    <w:p w:rsidR="002755B6" w:rsidRPr="002755B6" w:rsidRDefault="002755B6" w:rsidP="005246E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schválená na schůzi OZ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Podůlší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dne 18. prosince 2017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2365"/>
        <w:gridCol w:w="1790"/>
        <w:gridCol w:w="1790"/>
        <w:gridCol w:w="1790"/>
      </w:tblGrid>
      <w:tr w:rsidR="007D7D3E" w:rsidTr="0092525E">
        <w:trPr>
          <w:trHeight w:val="63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D7D3E" w:rsidRDefault="007D7D3E" w:rsidP="005246EA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  <w:p w:rsidR="007D7D3E" w:rsidRDefault="007D7D3E" w:rsidP="005246E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Příjmy a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</w:rPr>
              <w:t>výdaje  /    Rok</w:t>
            </w:r>
            <w:proofErr w:type="gram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7D3E" w:rsidRDefault="007D7D3E" w:rsidP="005246E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201</w:t>
            </w:r>
            <w:r w:rsidR="0096215E">
              <w:rPr>
                <w:rFonts w:ascii="Calibri" w:eastAsia="Calibri" w:hAnsi="Calibri" w:cs="Calibri"/>
                <w:b/>
                <w:sz w:val="20"/>
              </w:rPr>
              <w:t>8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7D3E" w:rsidRDefault="007D7D3E" w:rsidP="005246E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201</w:t>
            </w:r>
            <w:r w:rsidR="0096215E">
              <w:rPr>
                <w:rFonts w:ascii="Calibri" w:eastAsia="Calibri" w:hAnsi="Calibri" w:cs="Calibri"/>
                <w:b/>
                <w:sz w:val="20"/>
              </w:rPr>
              <w:t>9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D7D3E" w:rsidRDefault="007D7D3E" w:rsidP="005246E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  <w:r w:rsidR="0096215E">
              <w:rPr>
                <w:rFonts w:ascii="Calibri" w:eastAsia="Calibri" w:hAnsi="Calibri" w:cs="Calibri"/>
              </w:rPr>
              <w:t>20</w:t>
            </w:r>
          </w:p>
        </w:tc>
      </w:tr>
      <w:tr w:rsidR="007D7D3E" w:rsidTr="0092525E">
        <w:trPr>
          <w:trHeight w:val="660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D7D3E" w:rsidRDefault="007D7D3E" w:rsidP="005246EA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7D7D3E" w:rsidRDefault="007D7D3E" w:rsidP="005246EA">
            <w:pPr>
              <w:keepNext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Celkové očekávané příjmy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7D3E" w:rsidRDefault="007D7D3E" w:rsidP="005246E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2 100 000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7D3E" w:rsidRDefault="0096215E" w:rsidP="005246E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2 2</w:t>
            </w:r>
            <w:r w:rsidR="007D7D3E">
              <w:rPr>
                <w:rFonts w:ascii="Calibri" w:eastAsia="Calibri" w:hAnsi="Calibri" w:cs="Calibri"/>
                <w:sz w:val="20"/>
              </w:rPr>
              <w:t>00 000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D7D3E" w:rsidRDefault="0096215E" w:rsidP="005246E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2 3</w:t>
            </w:r>
            <w:r w:rsidR="007D7D3E">
              <w:rPr>
                <w:rFonts w:ascii="Calibri" w:eastAsia="Calibri" w:hAnsi="Calibri" w:cs="Calibri"/>
              </w:rPr>
              <w:t>00 000</w:t>
            </w:r>
          </w:p>
        </w:tc>
      </w:tr>
      <w:tr w:rsidR="007D7D3E" w:rsidTr="0092525E">
        <w:trPr>
          <w:trHeight w:val="783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D7D3E" w:rsidRDefault="007D7D3E" w:rsidP="005246EA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7D7D3E" w:rsidRDefault="007D7D3E" w:rsidP="005246E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Celkové výdaje běžného charakteru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7D3E" w:rsidRDefault="007D7D3E" w:rsidP="005246E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1 100 000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7D3E" w:rsidRDefault="007D7D3E" w:rsidP="005246E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1 </w:t>
            </w:r>
            <w:r w:rsidR="0096215E">
              <w:rPr>
                <w:rFonts w:ascii="Calibri" w:eastAsia="Calibri" w:hAnsi="Calibri" w:cs="Calibri"/>
                <w:sz w:val="20"/>
              </w:rPr>
              <w:t>150</w:t>
            </w:r>
            <w:r>
              <w:rPr>
                <w:rFonts w:ascii="Calibri" w:eastAsia="Calibri" w:hAnsi="Calibri" w:cs="Calibri"/>
                <w:sz w:val="20"/>
              </w:rPr>
              <w:t xml:space="preserve"> 000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D7D3E" w:rsidRDefault="007D7D3E" w:rsidP="005246E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1 </w:t>
            </w:r>
            <w:r w:rsidR="0096215E">
              <w:rPr>
                <w:rFonts w:ascii="Calibri" w:eastAsia="Calibri" w:hAnsi="Calibri" w:cs="Calibri"/>
              </w:rPr>
              <w:t>200</w:t>
            </w:r>
            <w:r>
              <w:rPr>
                <w:rFonts w:ascii="Calibri" w:eastAsia="Calibri" w:hAnsi="Calibri" w:cs="Calibri"/>
              </w:rPr>
              <w:t xml:space="preserve"> 000</w:t>
            </w:r>
          </w:p>
        </w:tc>
      </w:tr>
      <w:tr w:rsidR="007D7D3E" w:rsidTr="0092525E">
        <w:trPr>
          <w:trHeight w:val="1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D7D3E" w:rsidRDefault="007D7D3E" w:rsidP="005246EA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7D7D3E" w:rsidRDefault="007D7D3E" w:rsidP="005246E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Celkové dlouhodobé pohledávky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7D3E" w:rsidRDefault="007D7D3E" w:rsidP="005246E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7D3E" w:rsidRDefault="007D7D3E" w:rsidP="005246E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D7D3E" w:rsidRDefault="007D7D3E" w:rsidP="005246E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7D7D3E" w:rsidTr="0092525E">
        <w:trPr>
          <w:trHeight w:val="1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D7D3E" w:rsidRDefault="007D7D3E" w:rsidP="005246EA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7D7D3E" w:rsidRDefault="007D7D3E" w:rsidP="005246E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Celkové závazky</w:t>
            </w:r>
          </w:p>
          <w:p w:rsidR="007D7D3E" w:rsidRDefault="007D7D3E" w:rsidP="005246EA">
            <w:pPr>
              <w:jc w:val="center"/>
            </w:pPr>
            <w:r>
              <w:rPr>
                <w:rFonts w:ascii="Calibri" w:eastAsia="Calibri" w:hAnsi="Calibri" w:cs="Calibri"/>
                <w:sz w:val="20"/>
              </w:rPr>
              <w:t>(investiční akce, úvěr…)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7D3E" w:rsidRDefault="007D7D3E" w:rsidP="005246E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7D3E" w:rsidRDefault="007D7D3E" w:rsidP="005246E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D7D3E" w:rsidRDefault="007D7D3E" w:rsidP="005246E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7D7D3E" w:rsidTr="0092525E">
        <w:trPr>
          <w:trHeight w:val="1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D7D3E" w:rsidRDefault="007D7D3E" w:rsidP="005246EA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7D7D3E" w:rsidRDefault="007D7D3E" w:rsidP="005246EA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7D7D3E" w:rsidRDefault="007D7D3E" w:rsidP="005246EA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Dlouhodobě očekávané akce</w:t>
            </w:r>
          </w:p>
          <w:p w:rsidR="007D7D3E" w:rsidRDefault="007D7D3E" w:rsidP="005246EA">
            <w:pPr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(druh akce, </w:t>
            </w:r>
            <w:proofErr w:type="gramStart"/>
            <w:r>
              <w:rPr>
                <w:rFonts w:ascii="Calibri" w:eastAsia="Calibri" w:hAnsi="Calibri" w:cs="Calibri"/>
                <w:sz w:val="20"/>
              </w:rPr>
              <w:t>zdroje  jejich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 xml:space="preserve"> financování)</w:t>
            </w:r>
          </w:p>
          <w:p w:rsidR="007D7D3E" w:rsidRDefault="007D7D3E" w:rsidP="005246EA">
            <w:pPr>
              <w:jc w:val="center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215E" w:rsidRDefault="0096215E" w:rsidP="005246E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Rekonstrukce sportovního areálu</w:t>
            </w:r>
          </w:p>
          <w:p w:rsidR="0096215E" w:rsidRDefault="0096215E" w:rsidP="005246EA">
            <w:pPr>
              <w:jc w:val="center"/>
              <w:rPr>
                <w:rFonts w:ascii="Calibri" w:eastAsia="Calibri" w:hAnsi="Calibri" w:cs="Calibri"/>
              </w:rPr>
            </w:pPr>
            <w:r w:rsidRPr="007D7D3E">
              <w:rPr>
                <w:rFonts w:ascii="Calibri" w:eastAsia="Calibri" w:hAnsi="Calibri" w:cs="Calibri"/>
              </w:rPr>
              <w:t>Generální oprava budovy obecního úřadu</w:t>
            </w:r>
          </w:p>
          <w:p w:rsidR="0096215E" w:rsidRDefault="0096215E" w:rsidP="005246E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Vybudování pergoly u </w:t>
            </w:r>
            <w:proofErr w:type="gramStart"/>
            <w:r>
              <w:rPr>
                <w:rFonts w:ascii="Calibri" w:eastAsia="Calibri" w:hAnsi="Calibri" w:cs="Calibri"/>
              </w:rPr>
              <w:t>obec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  <w:proofErr w:type="gramStart"/>
            <w:r>
              <w:rPr>
                <w:rFonts w:ascii="Calibri" w:eastAsia="Calibri" w:hAnsi="Calibri" w:cs="Calibri"/>
              </w:rPr>
              <w:t>úřadu</w:t>
            </w:r>
            <w:proofErr w:type="gramEnd"/>
          </w:p>
          <w:p w:rsidR="0096215E" w:rsidRDefault="0096215E" w:rsidP="005246E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Chodník k </w:t>
            </w:r>
            <w:proofErr w:type="gramStart"/>
            <w:r>
              <w:rPr>
                <w:rFonts w:ascii="Calibri" w:eastAsia="Calibri" w:hAnsi="Calibri" w:cs="Calibri"/>
              </w:rPr>
              <w:t>čekárně  na</w:t>
            </w:r>
            <w:proofErr w:type="gramEnd"/>
            <w:r>
              <w:rPr>
                <w:rFonts w:ascii="Calibri" w:eastAsia="Calibri" w:hAnsi="Calibri" w:cs="Calibri"/>
              </w:rPr>
              <w:t xml:space="preserve"> západní straně</w:t>
            </w:r>
          </w:p>
          <w:p w:rsidR="0096215E" w:rsidRPr="007D7D3E" w:rsidRDefault="0096215E" w:rsidP="005246EA">
            <w:pPr>
              <w:jc w:val="center"/>
              <w:rPr>
                <w:rFonts w:ascii="Calibri" w:eastAsia="Calibri" w:hAnsi="Calibri" w:cs="Calibri"/>
              </w:rPr>
            </w:pPr>
          </w:p>
          <w:p w:rsidR="007D7D3E" w:rsidRDefault="0096215E" w:rsidP="005246E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Plánované akce budou hrazeny z vlastních zdrojů, příp. dotačních titulů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215E" w:rsidRDefault="0096215E" w:rsidP="005246E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Generální oprava ČOV</w:t>
            </w:r>
          </w:p>
          <w:p w:rsidR="0096215E" w:rsidRDefault="0096215E" w:rsidP="005246E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Chodník k </w:t>
            </w:r>
            <w:proofErr w:type="gramStart"/>
            <w:r>
              <w:rPr>
                <w:rFonts w:ascii="Calibri" w:eastAsia="Calibri" w:hAnsi="Calibri" w:cs="Calibri"/>
              </w:rPr>
              <w:t>čekárně  na</w:t>
            </w:r>
            <w:proofErr w:type="gramEnd"/>
            <w:r>
              <w:rPr>
                <w:rFonts w:ascii="Calibri" w:eastAsia="Calibri" w:hAnsi="Calibri" w:cs="Calibri"/>
              </w:rPr>
              <w:t xml:space="preserve"> východní straně u skládky</w:t>
            </w:r>
          </w:p>
          <w:p w:rsidR="0096215E" w:rsidRDefault="0096215E" w:rsidP="005246E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Revitalizace lesoparku</w:t>
            </w:r>
          </w:p>
          <w:p w:rsidR="0096215E" w:rsidRDefault="0096215E" w:rsidP="005246EA">
            <w:pPr>
              <w:jc w:val="center"/>
              <w:rPr>
                <w:rFonts w:ascii="Calibri" w:eastAsia="Calibri" w:hAnsi="Calibri" w:cs="Calibri"/>
              </w:rPr>
            </w:pPr>
          </w:p>
          <w:p w:rsidR="0096215E" w:rsidRDefault="0096215E" w:rsidP="005246E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Dokončení kanalizace</w:t>
            </w:r>
          </w:p>
          <w:p w:rsidR="0096215E" w:rsidRDefault="0096215E" w:rsidP="005246EA">
            <w:pPr>
              <w:jc w:val="center"/>
              <w:rPr>
                <w:rFonts w:ascii="Calibri" w:eastAsia="Calibri" w:hAnsi="Calibri" w:cs="Calibri"/>
              </w:rPr>
            </w:pPr>
          </w:p>
          <w:p w:rsidR="007D7D3E" w:rsidRDefault="0096215E" w:rsidP="005246E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Plánované akce budou hrazeny z vlastních zdrojů, příp. dotačních titulů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D7D3E" w:rsidRDefault="0096215E" w:rsidP="005246EA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Bezprášná</w:t>
            </w:r>
            <w:proofErr w:type="spellEnd"/>
            <w:r>
              <w:rPr>
                <w:rFonts w:ascii="Calibri" w:eastAsia="Calibri" w:hAnsi="Calibri" w:cs="Calibri"/>
              </w:rPr>
              <w:t xml:space="preserve"> komunikace od kravína na </w:t>
            </w:r>
            <w:proofErr w:type="gramStart"/>
            <w:r>
              <w:rPr>
                <w:rFonts w:ascii="Calibri" w:eastAsia="Calibri" w:hAnsi="Calibri" w:cs="Calibri"/>
              </w:rPr>
              <w:t>Luňáček</w:t>
            </w:r>
            <w:proofErr w:type="gramEnd"/>
            <w:r>
              <w:rPr>
                <w:rFonts w:ascii="Calibri" w:eastAsia="Calibri" w:hAnsi="Calibri" w:cs="Calibri"/>
              </w:rPr>
              <w:t xml:space="preserve"> a od kravína ke Kašparovým</w:t>
            </w:r>
          </w:p>
          <w:p w:rsidR="0096215E" w:rsidRDefault="0096215E" w:rsidP="005246E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Vybud</w:t>
            </w:r>
            <w:r w:rsidR="00E87F80">
              <w:rPr>
                <w:rFonts w:ascii="Calibri" w:eastAsia="Calibri" w:hAnsi="Calibri" w:cs="Calibri"/>
              </w:rPr>
              <w:t xml:space="preserve">ování bezprašné komunikace od </w:t>
            </w:r>
            <w:proofErr w:type="spellStart"/>
            <w:r w:rsidR="00E87F80">
              <w:rPr>
                <w:rFonts w:ascii="Calibri" w:eastAsia="Calibri" w:hAnsi="Calibri" w:cs="Calibri"/>
              </w:rPr>
              <w:t>Dr</w:t>
            </w:r>
            <w:r>
              <w:rPr>
                <w:rFonts w:ascii="Calibri" w:eastAsia="Calibri" w:hAnsi="Calibri" w:cs="Calibri"/>
              </w:rPr>
              <w:t>bohlavových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směrem</w:t>
            </w:r>
            <w:proofErr w:type="gramEnd"/>
            <w:r>
              <w:rPr>
                <w:rFonts w:ascii="Calibri" w:eastAsia="Calibri" w:hAnsi="Calibri" w:cs="Calibri"/>
              </w:rPr>
              <w:t xml:space="preserve"> k </w:t>
            </w:r>
            <w:proofErr w:type="spellStart"/>
            <w:r>
              <w:rPr>
                <w:rFonts w:ascii="Calibri" w:eastAsia="Calibri" w:hAnsi="Calibri" w:cs="Calibri"/>
              </w:rPr>
              <w:t>Jinolici</w:t>
            </w:r>
            <w:proofErr w:type="spellEnd"/>
            <w:r>
              <w:rPr>
                <w:rFonts w:ascii="Calibri" w:eastAsia="Calibri" w:hAnsi="Calibri" w:cs="Calibri"/>
              </w:rPr>
              <w:t xml:space="preserve"> v délce cca 200 m (na kraj lesa)</w:t>
            </w:r>
          </w:p>
          <w:p w:rsidR="007D7D3E" w:rsidRDefault="007D7D3E" w:rsidP="005246E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Plánované akce budou hrazeny z vlastních zdrojů, příp. dotačních titulů</w:t>
            </w:r>
          </w:p>
        </w:tc>
      </w:tr>
    </w:tbl>
    <w:p w:rsidR="009D47F6" w:rsidRDefault="009D47F6" w:rsidP="005246EA">
      <w:pPr>
        <w:jc w:val="center"/>
        <w:rPr>
          <w:rFonts w:ascii="Calibri" w:eastAsia="Calibri" w:hAnsi="Calibri" w:cs="Calibri"/>
        </w:rPr>
      </w:pPr>
    </w:p>
    <w:p w:rsidR="009D47F6" w:rsidRDefault="002755B6" w:rsidP="002755B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Schváleno </w:t>
      </w:r>
      <w:proofErr w:type="gramStart"/>
      <w:r>
        <w:rPr>
          <w:rFonts w:ascii="Calibri" w:eastAsia="Calibri" w:hAnsi="Calibri" w:cs="Calibri"/>
        </w:rPr>
        <w:t>18.12.2017</w:t>
      </w:r>
      <w:proofErr w:type="gramEnd"/>
      <w:r w:rsidR="0096215E">
        <w:rPr>
          <w:rFonts w:ascii="Calibri" w:eastAsia="Calibri" w:hAnsi="Calibri" w:cs="Calibri"/>
        </w:rPr>
        <w:t xml:space="preserve"> </w:t>
      </w:r>
      <w:r w:rsidR="00661536">
        <w:rPr>
          <w:rFonts w:ascii="Calibri" w:eastAsia="Calibri" w:hAnsi="Calibri" w:cs="Calibri"/>
        </w:rPr>
        <w:tab/>
      </w:r>
      <w:r w:rsidR="00661536">
        <w:rPr>
          <w:rFonts w:ascii="Calibri" w:eastAsia="Calibri" w:hAnsi="Calibri" w:cs="Calibri"/>
        </w:rPr>
        <w:tab/>
      </w:r>
      <w:r w:rsidR="00661536">
        <w:rPr>
          <w:rFonts w:ascii="Calibri" w:eastAsia="Calibri" w:hAnsi="Calibri" w:cs="Calibri"/>
        </w:rPr>
        <w:tab/>
      </w:r>
      <w:r w:rsidR="00661536">
        <w:rPr>
          <w:rFonts w:ascii="Calibri" w:eastAsia="Calibri" w:hAnsi="Calibri" w:cs="Calibri"/>
        </w:rPr>
        <w:tab/>
      </w:r>
      <w:r w:rsidR="00661536">
        <w:rPr>
          <w:rFonts w:ascii="Calibri" w:eastAsia="Calibri" w:hAnsi="Calibri" w:cs="Calibri"/>
        </w:rPr>
        <w:tab/>
      </w:r>
      <w:r w:rsidR="00661536">
        <w:rPr>
          <w:rFonts w:ascii="Calibri" w:eastAsia="Calibri" w:hAnsi="Calibri" w:cs="Calibri"/>
        </w:rPr>
        <w:tab/>
      </w:r>
    </w:p>
    <w:sectPr w:rsidR="009D47F6" w:rsidSect="00495B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183" w:rsidRDefault="00D23183" w:rsidP="0087222C">
      <w:pPr>
        <w:spacing w:after="0" w:line="240" w:lineRule="auto"/>
      </w:pPr>
      <w:r>
        <w:separator/>
      </w:r>
    </w:p>
  </w:endnote>
  <w:endnote w:type="continuationSeparator" w:id="0">
    <w:p w:rsidR="00D23183" w:rsidRDefault="00D23183" w:rsidP="0087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22C" w:rsidRDefault="0087222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22C" w:rsidRDefault="0087222C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22C" w:rsidRDefault="0087222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183" w:rsidRDefault="00D23183" w:rsidP="0087222C">
      <w:pPr>
        <w:spacing w:after="0" w:line="240" w:lineRule="auto"/>
      </w:pPr>
      <w:r>
        <w:separator/>
      </w:r>
    </w:p>
  </w:footnote>
  <w:footnote w:type="continuationSeparator" w:id="0">
    <w:p w:rsidR="00D23183" w:rsidRDefault="00D23183" w:rsidP="00872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22C" w:rsidRDefault="0087222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22C" w:rsidRDefault="0087222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22C" w:rsidRDefault="0087222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D47F6"/>
    <w:rsid w:val="00045B6A"/>
    <w:rsid w:val="000534DC"/>
    <w:rsid w:val="00150815"/>
    <w:rsid w:val="00152939"/>
    <w:rsid w:val="001546BB"/>
    <w:rsid w:val="00162300"/>
    <w:rsid w:val="001D2373"/>
    <w:rsid w:val="002755B6"/>
    <w:rsid w:val="0028506D"/>
    <w:rsid w:val="00495B51"/>
    <w:rsid w:val="005060F6"/>
    <w:rsid w:val="005106DF"/>
    <w:rsid w:val="005246EA"/>
    <w:rsid w:val="005978EE"/>
    <w:rsid w:val="00651979"/>
    <w:rsid w:val="00661536"/>
    <w:rsid w:val="006D382C"/>
    <w:rsid w:val="0076575C"/>
    <w:rsid w:val="007752CD"/>
    <w:rsid w:val="007A1D90"/>
    <w:rsid w:val="007D7D3E"/>
    <w:rsid w:val="0087222C"/>
    <w:rsid w:val="00884F6C"/>
    <w:rsid w:val="0096215E"/>
    <w:rsid w:val="009D47F6"/>
    <w:rsid w:val="00CD7D0A"/>
    <w:rsid w:val="00D227F4"/>
    <w:rsid w:val="00D23183"/>
    <w:rsid w:val="00DA5C3C"/>
    <w:rsid w:val="00E4430C"/>
    <w:rsid w:val="00E87F80"/>
    <w:rsid w:val="00F379EE"/>
    <w:rsid w:val="00FA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B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2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222C"/>
  </w:style>
  <w:style w:type="paragraph" w:styleId="Zpat">
    <w:name w:val="footer"/>
    <w:basedOn w:val="Normln"/>
    <w:link w:val="ZpatChar"/>
    <w:uiPriority w:val="99"/>
    <w:semiHidden/>
    <w:unhideWhenUsed/>
    <w:rsid w:val="00872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7222C"/>
  </w:style>
  <w:style w:type="paragraph" w:styleId="Textbubliny">
    <w:name w:val="Balloon Text"/>
    <w:basedOn w:val="Normln"/>
    <w:link w:val="TextbublinyChar"/>
    <w:uiPriority w:val="99"/>
    <w:semiHidden/>
    <w:unhideWhenUsed/>
    <w:rsid w:val="00872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2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8F07D-6235-440E-9E70-7B1E37579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Zdenek</cp:lastModifiedBy>
  <cp:revision>2</cp:revision>
  <cp:lastPrinted>2017-11-01T11:02:00Z</cp:lastPrinted>
  <dcterms:created xsi:type="dcterms:W3CDTF">2017-12-19T10:11:00Z</dcterms:created>
  <dcterms:modified xsi:type="dcterms:W3CDTF">2017-12-19T10:11:00Z</dcterms:modified>
</cp:coreProperties>
</file>