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2E6" w:rsidRDefault="009A12E6">
      <w:pPr>
        <w:pStyle w:val="Heading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Obec  Podůlší</w:t>
      </w:r>
    </w:p>
    <w:p w:rsidR="009A12E6" w:rsidRDefault="009A12E6">
      <w:pPr>
        <w:jc w:val="center"/>
        <w:rPr>
          <w:rFonts w:ascii="Times New Roman" w:hAnsi="Times New Roman" w:cs="Times New Roman"/>
        </w:rPr>
      </w:pPr>
    </w:p>
    <w:p w:rsidR="009A12E6" w:rsidRDefault="009A12E6">
      <w:pPr>
        <w:pStyle w:val="Heading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Závěrečný účet za rok 2017</w:t>
      </w:r>
    </w:p>
    <w:p w:rsidR="009A12E6" w:rsidRDefault="009A12E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Sestavený ke dni 31.12.2017</w:t>
      </w:r>
    </w:p>
    <w:p w:rsidR="009A12E6" w:rsidRDefault="009A12E6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Údaje  o organizaci</w:t>
      </w:r>
      <w:r>
        <w:rPr>
          <w:rFonts w:ascii="Times New Roman" w:hAnsi="Times New Roman" w:cs="Times New Roman"/>
        </w:rPr>
        <w:t>:</w:t>
      </w:r>
    </w:p>
    <w:p w:rsidR="009A12E6" w:rsidRDefault="009A12E6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Název: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Obec Podůlší</w:t>
      </w:r>
      <w:r>
        <w:rPr>
          <w:rFonts w:ascii="Times New Roman" w:hAnsi="Times New Roman" w:cs="Times New Roman"/>
        </w:rPr>
        <w:tab/>
      </w:r>
    </w:p>
    <w:p w:rsidR="009A12E6" w:rsidRDefault="009A12E6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Adresa: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Podůlší 90, 50601  Jičín</w:t>
      </w:r>
    </w:p>
    <w:p w:rsidR="009A12E6" w:rsidRDefault="009A12E6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IČO: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00271977</w:t>
      </w:r>
    </w:p>
    <w:p w:rsidR="009A12E6" w:rsidRDefault="009A12E6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Právní forma: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Obec</w:t>
      </w:r>
      <w:r>
        <w:rPr>
          <w:rFonts w:ascii="Times New Roman" w:hAnsi="Times New Roman" w:cs="Times New Roman"/>
        </w:rPr>
        <w:tab/>
      </w:r>
    </w:p>
    <w:p w:rsidR="009A12E6" w:rsidRDefault="009A12E6">
      <w:pPr>
        <w:pStyle w:val="NoSpacing"/>
        <w:rPr>
          <w:rFonts w:ascii="Times New Roman" w:hAnsi="Times New Roman" w:cs="Times New Roman"/>
        </w:rPr>
      </w:pPr>
    </w:p>
    <w:p w:rsidR="009A12E6" w:rsidRDefault="009A12E6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Obsah závěrečného účtu</w:t>
      </w:r>
      <w:r>
        <w:rPr>
          <w:rFonts w:ascii="Times New Roman" w:hAnsi="Times New Roman" w:cs="Times New Roman"/>
        </w:rPr>
        <w:t xml:space="preserve"> :</w:t>
      </w:r>
    </w:p>
    <w:p w:rsidR="009A12E6" w:rsidRDefault="009A12E6">
      <w:pPr>
        <w:pStyle w:val="NoSpacing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Rozpočet obce za rok 2017</w:t>
      </w:r>
    </w:p>
    <w:p w:rsidR="009A12E6" w:rsidRDefault="009A12E6">
      <w:pPr>
        <w:pStyle w:val="NoSpacing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Rozpočtové hospodaření dle tříd</w:t>
      </w:r>
    </w:p>
    <w:p w:rsidR="009A12E6" w:rsidRDefault="009A12E6">
      <w:pPr>
        <w:pStyle w:val="NoSpacing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Přijaté transfery</w:t>
      </w:r>
    </w:p>
    <w:p w:rsidR="009A12E6" w:rsidRDefault="009A12E6">
      <w:pPr>
        <w:pStyle w:val="NoSpacing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Plnění rozpočtových příjmů a výdajů dne paragrafů</w:t>
      </w:r>
    </w:p>
    <w:p w:rsidR="009A12E6" w:rsidRDefault="009A12E6">
      <w:pPr>
        <w:pStyle w:val="NoSpacing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Pohyb majetku obce v roce 2017</w:t>
      </w:r>
    </w:p>
    <w:p w:rsidR="009A12E6" w:rsidRDefault="009A12E6">
      <w:pPr>
        <w:pStyle w:val="NoSpacing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Zůstatky na bankovních účtech </w:t>
      </w:r>
    </w:p>
    <w:p w:rsidR="009A12E6" w:rsidRDefault="009A12E6">
      <w:pPr>
        <w:pStyle w:val="NoSpacing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Pohledávky a závazky </w:t>
      </w:r>
    </w:p>
    <w:p w:rsidR="009A12E6" w:rsidRDefault="009A12E6">
      <w:pPr>
        <w:pStyle w:val="NoSpacing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Závěr</w:t>
      </w:r>
    </w:p>
    <w:p w:rsidR="009A12E6" w:rsidRDefault="009A12E6">
      <w:pPr>
        <w:pStyle w:val="NoSpacing"/>
        <w:rPr>
          <w:rFonts w:ascii="Times New Roman" w:hAnsi="Times New Roman" w:cs="Times New Roman"/>
        </w:rPr>
      </w:pPr>
    </w:p>
    <w:p w:rsidR="009A12E6" w:rsidRDefault="009A12E6">
      <w:pPr>
        <w:pStyle w:val="NoSpacing"/>
        <w:rPr>
          <w:rFonts w:ascii="Times New Roman" w:hAnsi="Times New Roman" w:cs="Times New Roman"/>
        </w:rPr>
      </w:pPr>
    </w:p>
    <w:p w:rsidR="009A12E6" w:rsidRDefault="009A12E6">
      <w:pPr>
        <w:pStyle w:val="NoSpacing"/>
        <w:rPr>
          <w:rFonts w:ascii="Times New Roman" w:hAnsi="Times New Roman" w:cs="Times New Roman"/>
        </w:rPr>
      </w:pPr>
    </w:p>
    <w:p w:rsidR="009A12E6" w:rsidRDefault="009A12E6">
      <w:pPr>
        <w:pStyle w:val="NoSpacing"/>
        <w:rPr>
          <w:rFonts w:ascii="Times New Roman" w:hAnsi="Times New Roman" w:cs="Times New Roman"/>
        </w:rPr>
      </w:pPr>
    </w:p>
    <w:p w:rsidR="009A12E6" w:rsidRDefault="009A12E6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Rozpočet obce na rok 2017 byl schválen dne 19.12.2016  příjmy ve výši 2,558.750,- Kč a výdaje ve výši 2,882.600,- Kč a financování ve výši 323.850,- Kč</w:t>
      </w:r>
    </w:p>
    <w:p w:rsidR="009A12E6" w:rsidRDefault="009A12E6">
      <w:pPr>
        <w:pStyle w:val="NoSpacing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Podrobný schválený rozpočet pro rok 2017 je v příloze závěrečného účtu Obce Podůlší</w:t>
      </w:r>
    </w:p>
    <w:p w:rsidR="009A12E6" w:rsidRDefault="009A12E6">
      <w:pPr>
        <w:pStyle w:val="NoSpacing"/>
        <w:rPr>
          <w:rFonts w:ascii="Times New Roman" w:hAnsi="Times New Roman" w:cs="Times New Roman"/>
        </w:rPr>
      </w:pPr>
    </w:p>
    <w:p w:rsidR="009A12E6" w:rsidRDefault="009A12E6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Rozpočtové hospodaření podle tříd</w:t>
      </w:r>
    </w:p>
    <w:p w:rsidR="009A12E6" w:rsidRDefault="009A12E6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Jednotlivá rozpočtová opatření za rok 2017 jsou v příloze závěrečného účtu Obce Podůlší</w:t>
      </w:r>
    </w:p>
    <w:p w:rsidR="009A12E6" w:rsidRDefault="009A12E6">
      <w:pPr>
        <w:pStyle w:val="ListParagrap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Příjmy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40"/>
        <w:gridCol w:w="1492"/>
        <w:gridCol w:w="1707"/>
        <w:gridCol w:w="1730"/>
        <w:gridCol w:w="1699"/>
      </w:tblGrid>
      <w:tr w:rsidR="009A12E6">
        <w:tc>
          <w:tcPr>
            <w:tcW w:w="1940" w:type="dxa"/>
          </w:tcPr>
          <w:p w:rsidR="009A12E6" w:rsidRDefault="009A12E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Třída </w:t>
            </w:r>
          </w:p>
        </w:tc>
        <w:tc>
          <w:tcPr>
            <w:tcW w:w="1492" w:type="dxa"/>
          </w:tcPr>
          <w:p w:rsidR="009A12E6" w:rsidRDefault="009A12E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Rozpočet schválený</w:t>
            </w:r>
          </w:p>
        </w:tc>
        <w:tc>
          <w:tcPr>
            <w:tcW w:w="1707" w:type="dxa"/>
          </w:tcPr>
          <w:p w:rsidR="009A12E6" w:rsidRDefault="009A12E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Rozpočet upravený</w:t>
            </w:r>
          </w:p>
        </w:tc>
        <w:tc>
          <w:tcPr>
            <w:tcW w:w="1730" w:type="dxa"/>
          </w:tcPr>
          <w:p w:rsidR="009A12E6" w:rsidRDefault="009A12E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Skutečnost</w:t>
            </w:r>
          </w:p>
        </w:tc>
        <w:tc>
          <w:tcPr>
            <w:tcW w:w="1699" w:type="dxa"/>
          </w:tcPr>
          <w:p w:rsidR="009A12E6" w:rsidRDefault="009A12E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Procento plnění</w:t>
            </w:r>
          </w:p>
        </w:tc>
      </w:tr>
      <w:tr w:rsidR="009A12E6">
        <w:tc>
          <w:tcPr>
            <w:tcW w:w="1940" w:type="dxa"/>
          </w:tcPr>
          <w:p w:rsidR="009A12E6" w:rsidRDefault="009A12E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Daňové příjmy</w:t>
            </w:r>
          </w:p>
        </w:tc>
        <w:tc>
          <w:tcPr>
            <w:tcW w:w="1492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2441950,00</w:t>
            </w:r>
          </w:p>
        </w:tc>
        <w:tc>
          <w:tcPr>
            <w:tcW w:w="1707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2798750,00</w:t>
            </w:r>
          </w:p>
        </w:tc>
        <w:tc>
          <w:tcPr>
            <w:tcW w:w="1730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2779442,69</w:t>
            </w:r>
          </w:p>
        </w:tc>
        <w:tc>
          <w:tcPr>
            <w:tcW w:w="1699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99,31</w:t>
            </w:r>
          </w:p>
        </w:tc>
      </w:tr>
      <w:tr w:rsidR="009A12E6">
        <w:tc>
          <w:tcPr>
            <w:tcW w:w="1940" w:type="dxa"/>
          </w:tcPr>
          <w:p w:rsidR="009A12E6" w:rsidRDefault="009A12E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Nedaňové příjmy</w:t>
            </w:r>
          </w:p>
        </w:tc>
        <w:tc>
          <w:tcPr>
            <w:tcW w:w="1492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62400,00</w:t>
            </w:r>
          </w:p>
        </w:tc>
        <w:tc>
          <w:tcPr>
            <w:tcW w:w="1707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67200,00</w:t>
            </w:r>
          </w:p>
        </w:tc>
        <w:tc>
          <w:tcPr>
            <w:tcW w:w="1730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59567,20</w:t>
            </w:r>
          </w:p>
        </w:tc>
        <w:tc>
          <w:tcPr>
            <w:tcW w:w="1699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88,64</w:t>
            </w:r>
          </w:p>
        </w:tc>
      </w:tr>
      <w:tr w:rsidR="009A12E6">
        <w:tc>
          <w:tcPr>
            <w:tcW w:w="1940" w:type="dxa"/>
          </w:tcPr>
          <w:p w:rsidR="009A12E6" w:rsidRDefault="009A12E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Kapitálové příjmy</w:t>
            </w:r>
          </w:p>
        </w:tc>
        <w:tc>
          <w:tcPr>
            <w:tcW w:w="1492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7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7000,00</w:t>
            </w:r>
          </w:p>
        </w:tc>
        <w:tc>
          <w:tcPr>
            <w:tcW w:w="1730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7000,00</w:t>
            </w:r>
          </w:p>
        </w:tc>
        <w:tc>
          <w:tcPr>
            <w:tcW w:w="1699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</w:tr>
      <w:tr w:rsidR="009A12E6">
        <w:tc>
          <w:tcPr>
            <w:tcW w:w="1940" w:type="dxa"/>
          </w:tcPr>
          <w:p w:rsidR="009A12E6" w:rsidRDefault="009A12E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Přijaté transfery</w:t>
            </w:r>
          </w:p>
        </w:tc>
        <w:tc>
          <w:tcPr>
            <w:tcW w:w="1492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54400,00</w:t>
            </w:r>
          </w:p>
        </w:tc>
        <w:tc>
          <w:tcPr>
            <w:tcW w:w="1707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751220,00</w:t>
            </w:r>
          </w:p>
        </w:tc>
        <w:tc>
          <w:tcPr>
            <w:tcW w:w="1730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751220,00</w:t>
            </w:r>
          </w:p>
        </w:tc>
        <w:tc>
          <w:tcPr>
            <w:tcW w:w="1699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</w:tr>
      <w:tr w:rsidR="009A12E6">
        <w:tc>
          <w:tcPr>
            <w:tcW w:w="1940" w:type="dxa"/>
          </w:tcPr>
          <w:p w:rsidR="009A12E6" w:rsidRDefault="009A12E6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Celkem příjmy</w:t>
            </w:r>
          </w:p>
        </w:tc>
        <w:tc>
          <w:tcPr>
            <w:tcW w:w="1492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2558750,00</w:t>
            </w:r>
          </w:p>
        </w:tc>
        <w:tc>
          <w:tcPr>
            <w:tcW w:w="1707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3624170,00</w:t>
            </w:r>
          </w:p>
        </w:tc>
        <w:tc>
          <w:tcPr>
            <w:tcW w:w="1730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3597229,89</w:t>
            </w:r>
          </w:p>
        </w:tc>
        <w:tc>
          <w:tcPr>
            <w:tcW w:w="1699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99,26</w:t>
            </w:r>
          </w:p>
        </w:tc>
      </w:tr>
    </w:tbl>
    <w:p w:rsidR="009A12E6" w:rsidRDefault="009A12E6">
      <w:pPr>
        <w:pStyle w:val="ListParagraph"/>
        <w:rPr>
          <w:rFonts w:ascii="Times New Roman" w:hAnsi="Times New Roman" w:cs="Times New Roman"/>
          <w:b/>
          <w:bCs/>
        </w:rPr>
      </w:pPr>
    </w:p>
    <w:p w:rsidR="009A12E6" w:rsidRDefault="009A12E6">
      <w:pPr>
        <w:pStyle w:val="ListParagrap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Daňové příjmy – vybrané položky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40"/>
        <w:gridCol w:w="1492"/>
        <w:gridCol w:w="1707"/>
        <w:gridCol w:w="1730"/>
        <w:gridCol w:w="1699"/>
      </w:tblGrid>
      <w:tr w:rsidR="009A12E6">
        <w:tc>
          <w:tcPr>
            <w:tcW w:w="1940" w:type="dxa"/>
          </w:tcPr>
          <w:p w:rsidR="009A12E6" w:rsidRDefault="009A12E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Položky</w:t>
            </w:r>
          </w:p>
        </w:tc>
        <w:tc>
          <w:tcPr>
            <w:tcW w:w="1492" w:type="dxa"/>
          </w:tcPr>
          <w:p w:rsidR="009A12E6" w:rsidRDefault="009A12E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Rozpočet schválený</w:t>
            </w:r>
          </w:p>
        </w:tc>
        <w:tc>
          <w:tcPr>
            <w:tcW w:w="1707" w:type="dxa"/>
          </w:tcPr>
          <w:p w:rsidR="009A12E6" w:rsidRDefault="009A12E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Rozpočet upravený</w:t>
            </w:r>
          </w:p>
        </w:tc>
        <w:tc>
          <w:tcPr>
            <w:tcW w:w="1730" w:type="dxa"/>
          </w:tcPr>
          <w:p w:rsidR="009A12E6" w:rsidRDefault="009A12E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Skutečnost</w:t>
            </w:r>
          </w:p>
        </w:tc>
        <w:tc>
          <w:tcPr>
            <w:tcW w:w="1699" w:type="dxa"/>
          </w:tcPr>
          <w:p w:rsidR="009A12E6" w:rsidRDefault="009A12E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Procento plnění</w:t>
            </w:r>
          </w:p>
        </w:tc>
      </w:tr>
      <w:tr w:rsidR="009A12E6">
        <w:tc>
          <w:tcPr>
            <w:tcW w:w="1940" w:type="dxa"/>
          </w:tcPr>
          <w:p w:rsidR="009A12E6" w:rsidRDefault="009A12E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Sdílené daně</w:t>
            </w:r>
          </w:p>
        </w:tc>
        <w:tc>
          <w:tcPr>
            <w:tcW w:w="1492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2199000,00</w:t>
            </w:r>
          </w:p>
        </w:tc>
        <w:tc>
          <w:tcPr>
            <w:tcW w:w="1707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2547500,00</w:t>
            </w:r>
          </w:p>
        </w:tc>
        <w:tc>
          <w:tcPr>
            <w:tcW w:w="1730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2541117,43</w:t>
            </w:r>
          </w:p>
        </w:tc>
        <w:tc>
          <w:tcPr>
            <w:tcW w:w="1699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99,75</w:t>
            </w:r>
          </w:p>
        </w:tc>
      </w:tr>
      <w:tr w:rsidR="009A12E6">
        <w:tc>
          <w:tcPr>
            <w:tcW w:w="1940" w:type="dxa"/>
          </w:tcPr>
          <w:p w:rsidR="009A12E6" w:rsidRDefault="009A12E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Místní poplatky</w:t>
            </w:r>
          </w:p>
        </w:tc>
        <w:tc>
          <w:tcPr>
            <w:tcW w:w="1492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91450,00</w:t>
            </w:r>
          </w:p>
        </w:tc>
        <w:tc>
          <w:tcPr>
            <w:tcW w:w="1707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91750,00</w:t>
            </w:r>
          </w:p>
        </w:tc>
        <w:tc>
          <w:tcPr>
            <w:tcW w:w="1730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89254,00</w:t>
            </w:r>
          </w:p>
        </w:tc>
        <w:tc>
          <w:tcPr>
            <w:tcW w:w="1699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97,28</w:t>
            </w:r>
          </w:p>
        </w:tc>
      </w:tr>
      <w:tr w:rsidR="009A12E6">
        <w:tc>
          <w:tcPr>
            <w:tcW w:w="1940" w:type="dxa"/>
          </w:tcPr>
          <w:p w:rsidR="009A12E6" w:rsidRDefault="009A12E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Správní poplatky</w:t>
            </w:r>
          </w:p>
        </w:tc>
        <w:tc>
          <w:tcPr>
            <w:tcW w:w="1492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707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730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1699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83,33</w:t>
            </w:r>
          </w:p>
        </w:tc>
      </w:tr>
      <w:tr w:rsidR="009A12E6">
        <w:tc>
          <w:tcPr>
            <w:tcW w:w="1940" w:type="dxa"/>
          </w:tcPr>
          <w:p w:rsidR="009A12E6" w:rsidRDefault="009A12E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Daň z nemovitosti</w:t>
            </w:r>
          </w:p>
        </w:tc>
        <w:tc>
          <w:tcPr>
            <w:tcW w:w="1492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140000,00</w:t>
            </w:r>
          </w:p>
        </w:tc>
        <w:tc>
          <w:tcPr>
            <w:tcW w:w="1707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140000,00</w:t>
            </w:r>
          </w:p>
        </w:tc>
        <w:tc>
          <w:tcPr>
            <w:tcW w:w="1730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133475,42</w:t>
            </w:r>
          </w:p>
        </w:tc>
        <w:tc>
          <w:tcPr>
            <w:tcW w:w="1699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95,34</w:t>
            </w:r>
          </w:p>
        </w:tc>
      </w:tr>
    </w:tbl>
    <w:p w:rsidR="009A12E6" w:rsidRDefault="009A12E6">
      <w:pPr>
        <w:pStyle w:val="ListParagraph"/>
        <w:rPr>
          <w:rFonts w:ascii="Times New Roman" w:hAnsi="Times New Roman" w:cs="Times New Roman"/>
          <w:b/>
          <w:bCs/>
        </w:rPr>
      </w:pPr>
    </w:p>
    <w:p w:rsidR="009A12E6" w:rsidRDefault="009A12E6">
      <w:pPr>
        <w:pStyle w:val="ListParagrap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Výdaje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23"/>
        <w:gridCol w:w="1418"/>
        <w:gridCol w:w="1498"/>
        <w:gridCol w:w="1730"/>
        <w:gridCol w:w="1699"/>
      </w:tblGrid>
      <w:tr w:rsidR="009A12E6">
        <w:tc>
          <w:tcPr>
            <w:tcW w:w="2223" w:type="dxa"/>
          </w:tcPr>
          <w:p w:rsidR="009A12E6" w:rsidRDefault="009A12E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Třída </w:t>
            </w:r>
          </w:p>
        </w:tc>
        <w:tc>
          <w:tcPr>
            <w:tcW w:w="1418" w:type="dxa"/>
          </w:tcPr>
          <w:p w:rsidR="009A12E6" w:rsidRDefault="009A12E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Rozpočet schválený</w:t>
            </w:r>
          </w:p>
        </w:tc>
        <w:tc>
          <w:tcPr>
            <w:tcW w:w="1498" w:type="dxa"/>
          </w:tcPr>
          <w:p w:rsidR="009A12E6" w:rsidRDefault="009A12E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Rozpočet upravený</w:t>
            </w:r>
          </w:p>
        </w:tc>
        <w:tc>
          <w:tcPr>
            <w:tcW w:w="1730" w:type="dxa"/>
          </w:tcPr>
          <w:p w:rsidR="009A12E6" w:rsidRDefault="009A12E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Skutečnost</w:t>
            </w:r>
          </w:p>
        </w:tc>
        <w:tc>
          <w:tcPr>
            <w:tcW w:w="1699" w:type="dxa"/>
          </w:tcPr>
          <w:p w:rsidR="009A12E6" w:rsidRDefault="009A12E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Procento plnění</w:t>
            </w:r>
          </w:p>
        </w:tc>
      </w:tr>
      <w:tr w:rsidR="009A12E6">
        <w:tc>
          <w:tcPr>
            <w:tcW w:w="2223" w:type="dxa"/>
          </w:tcPr>
          <w:p w:rsidR="009A12E6" w:rsidRDefault="009A12E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Běžné výdaje</w:t>
            </w:r>
          </w:p>
        </w:tc>
        <w:tc>
          <w:tcPr>
            <w:tcW w:w="1418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2522600,00</w:t>
            </w:r>
          </w:p>
        </w:tc>
        <w:tc>
          <w:tcPr>
            <w:tcW w:w="1498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3264017,00</w:t>
            </w:r>
          </w:p>
        </w:tc>
        <w:tc>
          <w:tcPr>
            <w:tcW w:w="1730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2443943,21</w:t>
            </w:r>
          </w:p>
        </w:tc>
        <w:tc>
          <w:tcPr>
            <w:tcW w:w="1699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74,88</w:t>
            </w:r>
          </w:p>
        </w:tc>
      </w:tr>
      <w:tr w:rsidR="009A12E6">
        <w:tc>
          <w:tcPr>
            <w:tcW w:w="2223" w:type="dxa"/>
          </w:tcPr>
          <w:p w:rsidR="009A12E6" w:rsidRDefault="009A12E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Kapitálové výdaje</w:t>
            </w:r>
          </w:p>
        </w:tc>
        <w:tc>
          <w:tcPr>
            <w:tcW w:w="1418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360000,00</w:t>
            </w:r>
          </w:p>
        </w:tc>
        <w:tc>
          <w:tcPr>
            <w:tcW w:w="1498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690142,00</w:t>
            </w:r>
          </w:p>
        </w:tc>
        <w:tc>
          <w:tcPr>
            <w:tcW w:w="1730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242442,16</w:t>
            </w:r>
          </w:p>
        </w:tc>
        <w:tc>
          <w:tcPr>
            <w:tcW w:w="1699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35,13</w:t>
            </w:r>
          </w:p>
        </w:tc>
      </w:tr>
      <w:tr w:rsidR="009A12E6">
        <w:tc>
          <w:tcPr>
            <w:tcW w:w="2223" w:type="dxa"/>
          </w:tcPr>
          <w:p w:rsidR="009A12E6" w:rsidRDefault="009A12E6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Celkem výdaje</w:t>
            </w:r>
          </w:p>
        </w:tc>
        <w:tc>
          <w:tcPr>
            <w:tcW w:w="1418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2882600,00</w:t>
            </w:r>
          </w:p>
        </w:tc>
        <w:tc>
          <w:tcPr>
            <w:tcW w:w="1498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3954159,00</w:t>
            </w:r>
          </w:p>
        </w:tc>
        <w:tc>
          <w:tcPr>
            <w:tcW w:w="1730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2686385,37</w:t>
            </w:r>
          </w:p>
        </w:tc>
        <w:tc>
          <w:tcPr>
            <w:tcW w:w="1699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67,94</w:t>
            </w:r>
          </w:p>
        </w:tc>
      </w:tr>
      <w:tr w:rsidR="009A12E6">
        <w:trPr>
          <w:gridAfter w:val="1"/>
          <w:wAfter w:w="1699" w:type="dxa"/>
        </w:trPr>
        <w:tc>
          <w:tcPr>
            <w:tcW w:w="2223" w:type="dxa"/>
          </w:tcPr>
          <w:p w:rsidR="009A12E6" w:rsidRDefault="009A12E6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Saldo příjmů a výdajů </w:t>
            </w:r>
          </w:p>
        </w:tc>
        <w:tc>
          <w:tcPr>
            <w:tcW w:w="1418" w:type="dxa"/>
          </w:tcPr>
          <w:p w:rsidR="009A12E6" w:rsidRDefault="009A12E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Rozpočet schválený</w:t>
            </w:r>
          </w:p>
        </w:tc>
        <w:tc>
          <w:tcPr>
            <w:tcW w:w="1498" w:type="dxa"/>
          </w:tcPr>
          <w:p w:rsidR="009A12E6" w:rsidRDefault="009A12E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Rozpočet upravený</w:t>
            </w:r>
          </w:p>
        </w:tc>
        <w:tc>
          <w:tcPr>
            <w:tcW w:w="1730" w:type="dxa"/>
          </w:tcPr>
          <w:p w:rsidR="009A12E6" w:rsidRDefault="009A12E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Skutečnost</w:t>
            </w:r>
          </w:p>
        </w:tc>
      </w:tr>
      <w:tr w:rsidR="009A12E6">
        <w:trPr>
          <w:gridAfter w:val="1"/>
          <w:wAfter w:w="1699" w:type="dxa"/>
        </w:trPr>
        <w:tc>
          <w:tcPr>
            <w:tcW w:w="2223" w:type="dxa"/>
          </w:tcPr>
          <w:p w:rsidR="009A12E6" w:rsidRDefault="009A12E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Saldo příjmů a výdajů</w:t>
            </w:r>
          </w:p>
        </w:tc>
        <w:tc>
          <w:tcPr>
            <w:tcW w:w="1418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-323850,00</w:t>
            </w:r>
          </w:p>
        </w:tc>
        <w:tc>
          <w:tcPr>
            <w:tcW w:w="1498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-329989,00</w:t>
            </w:r>
          </w:p>
        </w:tc>
        <w:tc>
          <w:tcPr>
            <w:tcW w:w="1730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910844,52</w:t>
            </w:r>
          </w:p>
        </w:tc>
      </w:tr>
      <w:tr w:rsidR="009A12E6">
        <w:trPr>
          <w:gridAfter w:val="1"/>
          <w:wAfter w:w="1699" w:type="dxa"/>
        </w:trPr>
        <w:tc>
          <w:tcPr>
            <w:tcW w:w="2223" w:type="dxa"/>
          </w:tcPr>
          <w:p w:rsidR="009A12E6" w:rsidRDefault="009A12E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Financování tř.8</w:t>
            </w:r>
          </w:p>
        </w:tc>
        <w:tc>
          <w:tcPr>
            <w:tcW w:w="1418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323850,00</w:t>
            </w:r>
          </w:p>
        </w:tc>
        <w:tc>
          <w:tcPr>
            <w:tcW w:w="1498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329989,00</w:t>
            </w:r>
          </w:p>
        </w:tc>
        <w:tc>
          <w:tcPr>
            <w:tcW w:w="1730" w:type="dxa"/>
          </w:tcPr>
          <w:p w:rsidR="009A12E6" w:rsidRDefault="009A12E6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-910844,52</w:t>
            </w:r>
          </w:p>
        </w:tc>
      </w:tr>
    </w:tbl>
    <w:p w:rsidR="009A12E6" w:rsidRDefault="009A12E6">
      <w:pPr>
        <w:pStyle w:val="NoSpacing"/>
        <w:ind w:left="720"/>
        <w:rPr>
          <w:rFonts w:ascii="Times New Roman" w:hAnsi="Times New Roman" w:cs="Times New Roman"/>
          <w:b/>
          <w:bCs/>
        </w:rPr>
      </w:pPr>
    </w:p>
    <w:p w:rsidR="009A12E6" w:rsidRDefault="009A12E6">
      <w:pPr>
        <w:pStyle w:val="NoSpacing"/>
        <w:ind w:left="720"/>
        <w:rPr>
          <w:rFonts w:ascii="Times New Roman" w:hAnsi="Times New Roman" w:cs="Times New Roman"/>
          <w:b/>
          <w:bCs/>
        </w:rPr>
      </w:pPr>
    </w:p>
    <w:p w:rsidR="009A12E6" w:rsidRDefault="009A12E6">
      <w:pPr>
        <w:pStyle w:val="NoSpacing"/>
        <w:ind w:left="720"/>
        <w:rPr>
          <w:rFonts w:ascii="Times New Roman" w:hAnsi="Times New Roman" w:cs="Times New Roman"/>
          <w:b/>
          <w:bCs/>
        </w:rPr>
      </w:pPr>
    </w:p>
    <w:p w:rsidR="009A12E6" w:rsidRDefault="009A12E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>
        <w:rPr>
          <w:b/>
          <w:bCs/>
        </w:rPr>
        <w:t>Přijaté transfery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18"/>
        <w:gridCol w:w="1950"/>
      </w:tblGrid>
      <w:tr w:rsidR="009A12E6">
        <w:tc>
          <w:tcPr>
            <w:tcW w:w="6618" w:type="dxa"/>
          </w:tcPr>
          <w:p w:rsidR="009A12E6" w:rsidRDefault="009A12E6">
            <w:pPr>
              <w:pStyle w:val="NoSpacing"/>
            </w:pPr>
            <w:r>
              <w:t>Neinvestiční přijaté transfery z všeob. pokl.správy stát. rozpočtu</w:t>
            </w:r>
          </w:p>
        </w:tc>
        <w:tc>
          <w:tcPr>
            <w:tcW w:w="1950" w:type="dxa"/>
          </w:tcPr>
          <w:p w:rsidR="009A12E6" w:rsidRDefault="009A12E6">
            <w:pPr>
              <w:pStyle w:val="NoSpacing"/>
              <w:jc w:val="right"/>
            </w:pPr>
            <w:r>
              <w:t>18.467 Kč</w:t>
            </w:r>
          </w:p>
        </w:tc>
      </w:tr>
      <w:tr w:rsidR="009A12E6">
        <w:tc>
          <w:tcPr>
            <w:tcW w:w="6618" w:type="dxa"/>
          </w:tcPr>
          <w:p w:rsidR="009A12E6" w:rsidRDefault="009A12E6">
            <w:pPr>
              <w:pStyle w:val="NoSpacing"/>
            </w:pPr>
            <w:r>
              <w:t>Neinvestiční přijaté transfery ze SR v rámci souhr. Dotačního vztahu</w:t>
            </w:r>
          </w:p>
        </w:tc>
        <w:tc>
          <w:tcPr>
            <w:tcW w:w="1950" w:type="dxa"/>
          </w:tcPr>
          <w:p w:rsidR="009A12E6" w:rsidRDefault="009A12E6">
            <w:pPr>
              <w:pStyle w:val="NoSpacing"/>
              <w:jc w:val="right"/>
            </w:pPr>
            <w:r>
              <w:t>57.800 Kč</w:t>
            </w:r>
          </w:p>
        </w:tc>
      </w:tr>
      <w:tr w:rsidR="009A12E6">
        <w:tc>
          <w:tcPr>
            <w:tcW w:w="6618" w:type="dxa"/>
          </w:tcPr>
          <w:p w:rsidR="009A12E6" w:rsidRDefault="009A12E6">
            <w:pPr>
              <w:pStyle w:val="NoSpacing"/>
            </w:pPr>
            <w:r>
              <w:t>Ostatní neinvestiční přijaté transfery ze státního rozpočtu</w:t>
            </w:r>
          </w:p>
        </w:tc>
        <w:tc>
          <w:tcPr>
            <w:tcW w:w="1950" w:type="dxa"/>
          </w:tcPr>
          <w:p w:rsidR="009A12E6" w:rsidRDefault="009A12E6">
            <w:pPr>
              <w:pStyle w:val="NoSpacing"/>
              <w:jc w:val="right"/>
            </w:pPr>
            <w:r>
              <w:t>374.974 Kč</w:t>
            </w:r>
          </w:p>
        </w:tc>
      </w:tr>
      <w:tr w:rsidR="009A12E6">
        <w:tc>
          <w:tcPr>
            <w:tcW w:w="6618" w:type="dxa"/>
          </w:tcPr>
          <w:p w:rsidR="009A12E6" w:rsidRDefault="009A12E6">
            <w:pPr>
              <w:pStyle w:val="NoSpacing"/>
            </w:pPr>
            <w:r>
              <w:t>Neinvestiční přijaté transfery od krajů</w:t>
            </w:r>
          </w:p>
        </w:tc>
        <w:tc>
          <w:tcPr>
            <w:tcW w:w="1950" w:type="dxa"/>
          </w:tcPr>
          <w:p w:rsidR="009A12E6" w:rsidRDefault="009A12E6">
            <w:pPr>
              <w:pStyle w:val="NoSpacing"/>
              <w:jc w:val="right"/>
            </w:pPr>
            <w:r>
              <w:t>299.979 Kč</w:t>
            </w:r>
          </w:p>
        </w:tc>
      </w:tr>
    </w:tbl>
    <w:p w:rsidR="009A12E6" w:rsidRDefault="009A12E6">
      <w:pPr>
        <w:pStyle w:val="NoSpacing"/>
        <w:rPr>
          <w:rFonts w:ascii="Times New Roman" w:hAnsi="Times New Roman" w:cs="Times New Roman"/>
        </w:rPr>
      </w:pPr>
    </w:p>
    <w:p w:rsidR="009A12E6" w:rsidRDefault="009A12E6">
      <w:pPr>
        <w:pStyle w:val="NoSpacing"/>
        <w:rPr>
          <w:rFonts w:ascii="Times New Roman" w:hAnsi="Times New Roman" w:cs="Times New Roman"/>
        </w:rPr>
      </w:pPr>
    </w:p>
    <w:p w:rsidR="009A12E6" w:rsidRDefault="009A12E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Plnění rozpočtových příjmů a výdajů dne paragrafů</w:t>
      </w:r>
    </w:p>
    <w:p w:rsidR="009A12E6" w:rsidRDefault="009A12E6">
      <w:pPr>
        <w:pStyle w:val="NoSpacing"/>
        <w:ind w:left="720"/>
        <w:rPr>
          <w:b/>
          <w:bCs/>
        </w:rPr>
      </w:pPr>
    </w:p>
    <w:p w:rsidR="009A12E6" w:rsidRDefault="009A12E6">
      <w:pPr>
        <w:pStyle w:val="NoSpacing"/>
        <w:ind w:left="720"/>
        <w:rPr>
          <w:rFonts w:ascii="Times New Roman" w:hAnsi="Times New Roman" w:cs="Times New Roman"/>
          <w:b/>
          <w:bCs/>
        </w:rPr>
      </w:pPr>
      <w:r>
        <w:rPr>
          <w:b/>
          <w:bCs/>
        </w:rPr>
        <w:t>Příjmy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5"/>
        <w:gridCol w:w="2395"/>
        <w:gridCol w:w="1535"/>
        <w:gridCol w:w="1535"/>
        <w:gridCol w:w="1536"/>
        <w:gridCol w:w="1536"/>
      </w:tblGrid>
      <w:tr w:rsidR="009A12E6">
        <w:tc>
          <w:tcPr>
            <w:tcW w:w="675" w:type="dxa"/>
          </w:tcPr>
          <w:p w:rsidR="009A12E6" w:rsidRDefault="009A12E6">
            <w:pPr>
              <w:pStyle w:val="NoSpacing"/>
            </w:pPr>
          </w:p>
        </w:tc>
        <w:tc>
          <w:tcPr>
            <w:tcW w:w="2395" w:type="dxa"/>
          </w:tcPr>
          <w:p w:rsidR="009A12E6" w:rsidRDefault="009A12E6">
            <w:pPr>
              <w:pStyle w:val="NoSpacing"/>
            </w:pPr>
            <w:r>
              <w:t>Paragraf</w:t>
            </w:r>
          </w:p>
        </w:tc>
        <w:tc>
          <w:tcPr>
            <w:tcW w:w="1535" w:type="dxa"/>
          </w:tcPr>
          <w:p w:rsidR="009A12E6" w:rsidRDefault="009A12E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Rozpočet schválený</w:t>
            </w:r>
          </w:p>
        </w:tc>
        <w:tc>
          <w:tcPr>
            <w:tcW w:w="1535" w:type="dxa"/>
          </w:tcPr>
          <w:p w:rsidR="009A12E6" w:rsidRDefault="009A12E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Rozpočet upravený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Skutečnost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Procento plnění</w:t>
            </w:r>
          </w:p>
        </w:tc>
      </w:tr>
      <w:tr w:rsidR="009A12E6">
        <w:tc>
          <w:tcPr>
            <w:tcW w:w="675" w:type="dxa"/>
          </w:tcPr>
          <w:p w:rsidR="009A12E6" w:rsidRDefault="009A12E6">
            <w:pPr>
              <w:pStyle w:val="NoSpacing"/>
            </w:pPr>
            <w:r>
              <w:t>0000</w:t>
            </w:r>
          </w:p>
        </w:tc>
        <w:tc>
          <w:tcPr>
            <w:tcW w:w="2395" w:type="dxa"/>
          </w:tcPr>
          <w:p w:rsidR="009A12E6" w:rsidRDefault="009A12E6">
            <w:pPr>
              <w:pStyle w:val="NoSpacing"/>
            </w:pPr>
          </w:p>
        </w:tc>
        <w:tc>
          <w:tcPr>
            <w:tcW w:w="1535" w:type="dxa"/>
          </w:tcPr>
          <w:p w:rsidR="009A12E6" w:rsidRDefault="009A12E6">
            <w:pPr>
              <w:pStyle w:val="NoSpacing"/>
              <w:jc w:val="right"/>
            </w:pPr>
            <w:r>
              <w:t>2496350,00</w:t>
            </w:r>
          </w:p>
        </w:tc>
        <w:tc>
          <w:tcPr>
            <w:tcW w:w="1535" w:type="dxa"/>
          </w:tcPr>
          <w:p w:rsidR="009A12E6" w:rsidRDefault="009A12E6">
            <w:pPr>
              <w:pStyle w:val="NoSpacing"/>
              <w:jc w:val="right"/>
            </w:pPr>
            <w:r>
              <w:t>3549970,00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3530662,69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99,46</w:t>
            </w:r>
          </w:p>
        </w:tc>
      </w:tr>
      <w:tr w:rsidR="009A12E6">
        <w:tc>
          <w:tcPr>
            <w:tcW w:w="675" w:type="dxa"/>
          </w:tcPr>
          <w:p w:rsidR="009A12E6" w:rsidRDefault="009A12E6">
            <w:pPr>
              <w:pStyle w:val="NoSpacing"/>
            </w:pPr>
            <w:r>
              <w:t>2219</w:t>
            </w:r>
          </w:p>
        </w:tc>
        <w:tc>
          <w:tcPr>
            <w:tcW w:w="2395" w:type="dxa"/>
          </w:tcPr>
          <w:p w:rsidR="009A12E6" w:rsidRDefault="009A12E6">
            <w:pPr>
              <w:pStyle w:val="NoSpacing"/>
            </w:pPr>
            <w:r>
              <w:rPr>
                <w:rFonts w:ascii="Arial" w:hAnsi="Arial" w:cs="Arial"/>
                <w:sz w:val="14"/>
                <w:szCs w:val="14"/>
              </w:rPr>
              <w:t>Ostatní záležitosti pozemních komunikací</w:t>
            </w:r>
          </w:p>
        </w:tc>
        <w:tc>
          <w:tcPr>
            <w:tcW w:w="1535" w:type="dxa"/>
          </w:tcPr>
          <w:p w:rsidR="009A12E6" w:rsidRDefault="009A12E6">
            <w:pPr>
              <w:pStyle w:val="NoSpacing"/>
              <w:jc w:val="right"/>
            </w:pPr>
          </w:p>
        </w:tc>
        <w:tc>
          <w:tcPr>
            <w:tcW w:w="1535" w:type="dxa"/>
          </w:tcPr>
          <w:p w:rsidR="009A12E6" w:rsidRDefault="009A12E6">
            <w:pPr>
              <w:pStyle w:val="NoSpacing"/>
              <w:jc w:val="right"/>
            </w:pPr>
            <w:r>
              <w:t>7000,00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7000,00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100,00</w:t>
            </w:r>
          </w:p>
        </w:tc>
      </w:tr>
      <w:tr w:rsidR="009A12E6">
        <w:tc>
          <w:tcPr>
            <w:tcW w:w="675" w:type="dxa"/>
          </w:tcPr>
          <w:p w:rsidR="009A12E6" w:rsidRDefault="009A12E6">
            <w:pPr>
              <w:pStyle w:val="NoSpacing"/>
            </w:pPr>
            <w:r>
              <w:t>2321</w:t>
            </w:r>
          </w:p>
        </w:tc>
        <w:tc>
          <w:tcPr>
            <w:tcW w:w="2395" w:type="dxa"/>
          </w:tcPr>
          <w:p w:rsidR="009A12E6" w:rsidRDefault="009A12E6">
            <w:pPr>
              <w:pStyle w:val="NoSpacing"/>
            </w:pPr>
            <w:r>
              <w:rPr>
                <w:rFonts w:ascii="Arial" w:hAnsi="Arial" w:cs="Arial"/>
                <w:sz w:val="14"/>
                <w:szCs w:val="14"/>
              </w:rPr>
              <w:t>Odvádění a čištění odpadních vod a nakládání s kaly</w:t>
            </w:r>
          </w:p>
        </w:tc>
        <w:tc>
          <w:tcPr>
            <w:tcW w:w="1535" w:type="dxa"/>
          </w:tcPr>
          <w:p w:rsidR="009A12E6" w:rsidRDefault="009A12E6">
            <w:pPr>
              <w:pStyle w:val="NoSpacing"/>
              <w:jc w:val="right"/>
            </w:pPr>
            <w:r>
              <w:t>16400,00</w:t>
            </w:r>
          </w:p>
        </w:tc>
        <w:tc>
          <w:tcPr>
            <w:tcW w:w="1535" w:type="dxa"/>
          </w:tcPr>
          <w:p w:rsidR="009A12E6" w:rsidRDefault="009A12E6">
            <w:pPr>
              <w:pStyle w:val="NoSpacing"/>
              <w:jc w:val="right"/>
            </w:pPr>
            <w:r>
              <w:t>16800,00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16800,00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100,00</w:t>
            </w:r>
          </w:p>
        </w:tc>
      </w:tr>
      <w:tr w:rsidR="009A12E6">
        <w:tc>
          <w:tcPr>
            <w:tcW w:w="675" w:type="dxa"/>
          </w:tcPr>
          <w:p w:rsidR="009A12E6" w:rsidRDefault="009A12E6">
            <w:pPr>
              <w:pStyle w:val="NoSpacing"/>
            </w:pPr>
            <w:r>
              <w:t>3639</w:t>
            </w:r>
          </w:p>
        </w:tc>
        <w:tc>
          <w:tcPr>
            <w:tcW w:w="2395" w:type="dxa"/>
          </w:tcPr>
          <w:p w:rsidR="009A12E6" w:rsidRDefault="009A12E6">
            <w:pPr>
              <w:pStyle w:val="NoSpacing"/>
            </w:pPr>
            <w:r>
              <w:rPr>
                <w:rFonts w:ascii="Arial" w:hAnsi="Arial" w:cs="Arial"/>
                <w:sz w:val="14"/>
                <w:szCs w:val="14"/>
              </w:rPr>
              <w:t>Komunální služby a územní rozvoj jinde nezařazené</w:t>
            </w:r>
          </w:p>
        </w:tc>
        <w:tc>
          <w:tcPr>
            <w:tcW w:w="1535" w:type="dxa"/>
          </w:tcPr>
          <w:p w:rsidR="009A12E6" w:rsidRDefault="009A12E6">
            <w:pPr>
              <w:pStyle w:val="NoSpacing"/>
              <w:jc w:val="right"/>
            </w:pPr>
            <w:r>
              <w:t>9600,00</w:t>
            </w:r>
          </w:p>
        </w:tc>
        <w:tc>
          <w:tcPr>
            <w:tcW w:w="1535" w:type="dxa"/>
          </w:tcPr>
          <w:p w:rsidR="009A12E6" w:rsidRDefault="009A12E6">
            <w:pPr>
              <w:pStyle w:val="NoSpacing"/>
              <w:jc w:val="right"/>
            </w:pPr>
            <w:r>
              <w:t>9600,00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9561,00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99,59</w:t>
            </w:r>
          </w:p>
        </w:tc>
      </w:tr>
      <w:tr w:rsidR="009A12E6">
        <w:tc>
          <w:tcPr>
            <w:tcW w:w="675" w:type="dxa"/>
          </w:tcPr>
          <w:p w:rsidR="009A12E6" w:rsidRDefault="009A12E6">
            <w:pPr>
              <w:pStyle w:val="NoSpacing"/>
            </w:pPr>
            <w:r>
              <w:t>3722</w:t>
            </w:r>
          </w:p>
        </w:tc>
        <w:tc>
          <w:tcPr>
            <w:tcW w:w="2395" w:type="dxa"/>
          </w:tcPr>
          <w:p w:rsidR="009A12E6" w:rsidRDefault="009A12E6">
            <w:pPr>
              <w:pStyle w:val="NoSpacing"/>
            </w:pPr>
            <w:r>
              <w:rPr>
                <w:rFonts w:ascii="Arial" w:hAnsi="Arial" w:cs="Arial"/>
                <w:sz w:val="14"/>
                <w:szCs w:val="14"/>
              </w:rPr>
              <w:t>Sběr a svoz komunálních odpadů</w:t>
            </w:r>
          </w:p>
        </w:tc>
        <w:tc>
          <w:tcPr>
            <w:tcW w:w="1535" w:type="dxa"/>
          </w:tcPr>
          <w:p w:rsidR="009A12E6" w:rsidRDefault="009A12E6">
            <w:pPr>
              <w:pStyle w:val="NoSpacing"/>
              <w:jc w:val="right"/>
            </w:pPr>
            <w:r>
              <w:t>1000,00</w:t>
            </w:r>
          </w:p>
        </w:tc>
        <w:tc>
          <w:tcPr>
            <w:tcW w:w="1535" w:type="dxa"/>
          </w:tcPr>
          <w:p w:rsidR="009A12E6" w:rsidRDefault="009A12E6">
            <w:pPr>
              <w:pStyle w:val="NoSpacing"/>
              <w:jc w:val="right"/>
            </w:pPr>
            <w:r>
              <w:t>1000,00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550,00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55,00</w:t>
            </w:r>
          </w:p>
        </w:tc>
      </w:tr>
      <w:tr w:rsidR="009A12E6">
        <w:tc>
          <w:tcPr>
            <w:tcW w:w="675" w:type="dxa"/>
          </w:tcPr>
          <w:p w:rsidR="009A12E6" w:rsidRDefault="009A12E6">
            <w:pPr>
              <w:pStyle w:val="NoSpacing"/>
            </w:pPr>
            <w:r>
              <w:t>3725</w:t>
            </w:r>
          </w:p>
        </w:tc>
        <w:tc>
          <w:tcPr>
            <w:tcW w:w="2395" w:type="dxa"/>
          </w:tcPr>
          <w:p w:rsidR="009A12E6" w:rsidRDefault="009A12E6">
            <w:pPr>
              <w:pStyle w:val="NoSpacing"/>
            </w:pPr>
            <w:r>
              <w:rPr>
                <w:rFonts w:ascii="Arial" w:hAnsi="Arial" w:cs="Arial"/>
                <w:sz w:val="14"/>
                <w:szCs w:val="14"/>
              </w:rPr>
              <w:t>Využívání a zneškodňování komunálních odpadů</w:t>
            </w:r>
          </w:p>
        </w:tc>
        <w:tc>
          <w:tcPr>
            <w:tcW w:w="1535" w:type="dxa"/>
          </w:tcPr>
          <w:p w:rsidR="009A12E6" w:rsidRDefault="009A12E6">
            <w:pPr>
              <w:pStyle w:val="NoSpacing"/>
              <w:jc w:val="right"/>
            </w:pPr>
            <w:r>
              <w:t>26000,00</w:t>
            </w:r>
          </w:p>
        </w:tc>
        <w:tc>
          <w:tcPr>
            <w:tcW w:w="1535" w:type="dxa"/>
          </w:tcPr>
          <w:p w:rsidR="009A12E6" w:rsidRDefault="009A12E6">
            <w:pPr>
              <w:pStyle w:val="NoSpacing"/>
              <w:jc w:val="right"/>
            </w:pPr>
            <w:r>
              <w:t>30400,00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30303,00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99,68</w:t>
            </w:r>
          </w:p>
        </w:tc>
      </w:tr>
      <w:tr w:rsidR="009A12E6">
        <w:tc>
          <w:tcPr>
            <w:tcW w:w="675" w:type="dxa"/>
          </w:tcPr>
          <w:p w:rsidR="009A12E6" w:rsidRDefault="009A12E6">
            <w:pPr>
              <w:pStyle w:val="NoSpacing"/>
            </w:pPr>
            <w:r>
              <w:t>6171</w:t>
            </w:r>
          </w:p>
        </w:tc>
        <w:tc>
          <w:tcPr>
            <w:tcW w:w="2395" w:type="dxa"/>
          </w:tcPr>
          <w:p w:rsidR="009A12E6" w:rsidRDefault="009A12E6">
            <w:pPr>
              <w:pStyle w:val="NoSpacing"/>
            </w:pPr>
            <w:r>
              <w:rPr>
                <w:rFonts w:ascii="Arial" w:hAnsi="Arial" w:cs="Arial"/>
                <w:sz w:val="14"/>
                <w:szCs w:val="14"/>
              </w:rPr>
              <w:t>Činnost místní správy</w:t>
            </w:r>
          </w:p>
        </w:tc>
        <w:tc>
          <w:tcPr>
            <w:tcW w:w="1535" w:type="dxa"/>
          </w:tcPr>
          <w:p w:rsidR="009A12E6" w:rsidRDefault="009A12E6">
            <w:pPr>
              <w:pStyle w:val="NoSpacing"/>
              <w:jc w:val="right"/>
            </w:pPr>
            <w:r>
              <w:t>2000,00</w:t>
            </w:r>
          </w:p>
        </w:tc>
        <w:tc>
          <w:tcPr>
            <w:tcW w:w="1535" w:type="dxa"/>
          </w:tcPr>
          <w:p w:rsidR="009A12E6" w:rsidRDefault="009A12E6">
            <w:pPr>
              <w:pStyle w:val="NoSpacing"/>
              <w:jc w:val="right"/>
            </w:pPr>
            <w:r>
              <w:t>2000,00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1170,00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58,50</w:t>
            </w:r>
          </w:p>
        </w:tc>
      </w:tr>
      <w:tr w:rsidR="009A12E6">
        <w:tc>
          <w:tcPr>
            <w:tcW w:w="675" w:type="dxa"/>
          </w:tcPr>
          <w:p w:rsidR="009A12E6" w:rsidRDefault="009A12E6">
            <w:pPr>
              <w:pStyle w:val="NoSpacing"/>
            </w:pPr>
            <w:r>
              <w:t>6310</w:t>
            </w:r>
          </w:p>
        </w:tc>
        <w:tc>
          <w:tcPr>
            <w:tcW w:w="2395" w:type="dxa"/>
          </w:tcPr>
          <w:p w:rsidR="009A12E6" w:rsidRDefault="009A12E6">
            <w:pPr>
              <w:pStyle w:val="NoSpacing"/>
            </w:pPr>
            <w:r>
              <w:rPr>
                <w:rFonts w:ascii="Arial" w:hAnsi="Arial" w:cs="Arial"/>
                <w:sz w:val="14"/>
                <w:szCs w:val="14"/>
              </w:rPr>
              <w:t>Obecné příjmy a výdaje z finančních operací</w:t>
            </w:r>
          </w:p>
        </w:tc>
        <w:tc>
          <w:tcPr>
            <w:tcW w:w="1535" w:type="dxa"/>
          </w:tcPr>
          <w:p w:rsidR="009A12E6" w:rsidRDefault="009A12E6">
            <w:pPr>
              <w:pStyle w:val="NoSpacing"/>
              <w:jc w:val="right"/>
            </w:pPr>
            <w:r>
              <w:t>7400,00</w:t>
            </w:r>
          </w:p>
        </w:tc>
        <w:tc>
          <w:tcPr>
            <w:tcW w:w="1535" w:type="dxa"/>
          </w:tcPr>
          <w:p w:rsidR="009A12E6" w:rsidRDefault="009A12E6">
            <w:pPr>
              <w:pStyle w:val="NoSpacing"/>
              <w:jc w:val="right"/>
            </w:pPr>
            <w:r>
              <w:t>7400,00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1183,20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15,99</w:t>
            </w:r>
          </w:p>
        </w:tc>
      </w:tr>
      <w:tr w:rsidR="009A12E6">
        <w:tc>
          <w:tcPr>
            <w:tcW w:w="675" w:type="dxa"/>
          </w:tcPr>
          <w:p w:rsidR="009A12E6" w:rsidRDefault="009A12E6">
            <w:pPr>
              <w:pStyle w:val="NoSpacing"/>
            </w:pPr>
          </w:p>
        </w:tc>
        <w:tc>
          <w:tcPr>
            <w:tcW w:w="2395" w:type="dxa"/>
          </w:tcPr>
          <w:p w:rsidR="009A12E6" w:rsidRDefault="009A12E6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Příjmy celkem</w:t>
            </w:r>
          </w:p>
        </w:tc>
        <w:tc>
          <w:tcPr>
            <w:tcW w:w="1535" w:type="dxa"/>
          </w:tcPr>
          <w:p w:rsidR="009A12E6" w:rsidRDefault="009A12E6">
            <w:pPr>
              <w:pStyle w:val="NoSpacing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2558750,00</w:t>
            </w:r>
          </w:p>
        </w:tc>
        <w:tc>
          <w:tcPr>
            <w:tcW w:w="1535" w:type="dxa"/>
          </w:tcPr>
          <w:p w:rsidR="009A12E6" w:rsidRDefault="009A12E6">
            <w:pPr>
              <w:pStyle w:val="NoSpacing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3624170,00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3597229,89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99,26</w:t>
            </w:r>
          </w:p>
        </w:tc>
      </w:tr>
    </w:tbl>
    <w:p w:rsidR="009A12E6" w:rsidRDefault="009A12E6">
      <w:pPr>
        <w:pStyle w:val="NoSpacing"/>
        <w:ind w:left="720"/>
        <w:rPr>
          <w:rFonts w:ascii="Times New Roman" w:hAnsi="Times New Roman" w:cs="Times New Roman"/>
          <w:b/>
          <w:bCs/>
        </w:rPr>
      </w:pPr>
      <w:r>
        <w:rPr>
          <w:b/>
          <w:bCs/>
        </w:rPr>
        <w:t>Výdaje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5"/>
        <w:gridCol w:w="2395"/>
        <w:gridCol w:w="1536"/>
        <w:gridCol w:w="1536"/>
        <w:gridCol w:w="1536"/>
        <w:gridCol w:w="1536"/>
      </w:tblGrid>
      <w:tr w:rsidR="009A12E6">
        <w:tc>
          <w:tcPr>
            <w:tcW w:w="675" w:type="dxa"/>
          </w:tcPr>
          <w:p w:rsidR="009A12E6" w:rsidRDefault="009A12E6">
            <w:pPr>
              <w:pStyle w:val="NoSpacing"/>
            </w:pPr>
          </w:p>
        </w:tc>
        <w:tc>
          <w:tcPr>
            <w:tcW w:w="2395" w:type="dxa"/>
          </w:tcPr>
          <w:p w:rsidR="009A12E6" w:rsidRDefault="009A12E6">
            <w:pPr>
              <w:pStyle w:val="NoSpacing"/>
            </w:pPr>
            <w:r>
              <w:t>Paragraf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Rozpočet schválený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Rozpočet upravený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Skutečnost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Procento plnění</w:t>
            </w:r>
          </w:p>
        </w:tc>
      </w:tr>
      <w:tr w:rsidR="009A12E6">
        <w:trPr>
          <w:trHeight w:val="122"/>
        </w:trPr>
        <w:tc>
          <w:tcPr>
            <w:tcW w:w="675" w:type="dxa"/>
          </w:tcPr>
          <w:p w:rsidR="009A12E6" w:rsidRDefault="009A12E6">
            <w:pPr>
              <w:pStyle w:val="NoSpacing"/>
            </w:pPr>
            <w:r>
              <w:t>2212</w:t>
            </w:r>
          </w:p>
        </w:tc>
        <w:tc>
          <w:tcPr>
            <w:tcW w:w="2395" w:type="dxa"/>
          </w:tcPr>
          <w:p w:rsidR="009A12E6" w:rsidRDefault="009A12E6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Silnice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576000,00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888800,00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885328,93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99,61</w:t>
            </w:r>
          </w:p>
        </w:tc>
      </w:tr>
      <w:tr w:rsidR="009A12E6">
        <w:tc>
          <w:tcPr>
            <w:tcW w:w="675" w:type="dxa"/>
          </w:tcPr>
          <w:p w:rsidR="009A12E6" w:rsidRDefault="009A12E6">
            <w:pPr>
              <w:pStyle w:val="NoSpacing"/>
            </w:pPr>
            <w:r>
              <w:t>2219</w:t>
            </w:r>
          </w:p>
        </w:tc>
        <w:tc>
          <w:tcPr>
            <w:tcW w:w="2395" w:type="dxa"/>
          </w:tcPr>
          <w:p w:rsidR="009A12E6" w:rsidRDefault="009A12E6">
            <w:pPr>
              <w:pStyle w:val="NoSpacing"/>
            </w:pPr>
            <w:r>
              <w:rPr>
                <w:rFonts w:ascii="Arial" w:hAnsi="Arial" w:cs="Arial"/>
                <w:sz w:val="14"/>
                <w:szCs w:val="14"/>
              </w:rPr>
              <w:t>Ostatní záležitosti pozemních komunikací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252500,00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123463,00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48,90</w:t>
            </w:r>
          </w:p>
        </w:tc>
      </w:tr>
      <w:tr w:rsidR="009A12E6">
        <w:tc>
          <w:tcPr>
            <w:tcW w:w="675" w:type="dxa"/>
          </w:tcPr>
          <w:p w:rsidR="009A12E6" w:rsidRDefault="009A12E6">
            <w:pPr>
              <w:pStyle w:val="NoSpacing"/>
            </w:pPr>
            <w:r>
              <w:t>2221</w:t>
            </w:r>
          </w:p>
        </w:tc>
        <w:tc>
          <w:tcPr>
            <w:tcW w:w="2395" w:type="dxa"/>
          </w:tcPr>
          <w:p w:rsidR="009A12E6" w:rsidRDefault="009A12E6">
            <w:pPr>
              <w:pStyle w:val="NoSpacing"/>
            </w:pPr>
            <w:r>
              <w:rPr>
                <w:rFonts w:ascii="Arial" w:hAnsi="Arial" w:cs="Arial"/>
                <w:sz w:val="14"/>
                <w:szCs w:val="14"/>
              </w:rPr>
              <w:t>Provoz veřejné silniční dopravy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70000,00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70000,00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0,00</w:t>
            </w:r>
          </w:p>
        </w:tc>
      </w:tr>
      <w:tr w:rsidR="009A12E6">
        <w:trPr>
          <w:trHeight w:val="122"/>
        </w:trPr>
        <w:tc>
          <w:tcPr>
            <w:tcW w:w="675" w:type="dxa"/>
          </w:tcPr>
          <w:p w:rsidR="009A12E6" w:rsidRDefault="009A12E6">
            <w:pPr>
              <w:pStyle w:val="NoSpacing"/>
            </w:pPr>
            <w:r>
              <w:t>2310</w:t>
            </w:r>
          </w:p>
        </w:tc>
        <w:tc>
          <w:tcPr>
            <w:tcW w:w="2395" w:type="dxa"/>
          </w:tcPr>
          <w:p w:rsidR="009A12E6" w:rsidRDefault="009A12E6">
            <w:pPr>
              <w:pStyle w:val="NoSpacing"/>
            </w:pPr>
            <w:r>
              <w:rPr>
                <w:rFonts w:ascii="Arial" w:hAnsi="Arial" w:cs="Arial"/>
                <w:sz w:val="14"/>
                <w:szCs w:val="14"/>
              </w:rPr>
              <w:t>Pitná voda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7200,00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7200,00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702,00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9,75</w:t>
            </w:r>
          </w:p>
        </w:tc>
      </w:tr>
      <w:tr w:rsidR="009A12E6">
        <w:tc>
          <w:tcPr>
            <w:tcW w:w="675" w:type="dxa"/>
          </w:tcPr>
          <w:p w:rsidR="009A12E6" w:rsidRDefault="009A12E6">
            <w:pPr>
              <w:pStyle w:val="NoSpacing"/>
            </w:pPr>
            <w:r>
              <w:t>2321</w:t>
            </w:r>
          </w:p>
        </w:tc>
        <w:tc>
          <w:tcPr>
            <w:tcW w:w="2395" w:type="dxa"/>
          </w:tcPr>
          <w:p w:rsidR="009A12E6" w:rsidRDefault="009A12E6">
            <w:pPr>
              <w:pStyle w:val="NoSpacing"/>
            </w:pPr>
            <w:r>
              <w:rPr>
                <w:rFonts w:ascii="Arial" w:hAnsi="Arial" w:cs="Arial"/>
                <w:sz w:val="14"/>
                <w:szCs w:val="14"/>
              </w:rPr>
              <w:t>Odvádění a čištění odpadních vod a nakládání s kaly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342500,00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448200,00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129062,57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28,80</w:t>
            </w:r>
          </w:p>
        </w:tc>
      </w:tr>
      <w:tr w:rsidR="009A12E6">
        <w:tc>
          <w:tcPr>
            <w:tcW w:w="675" w:type="dxa"/>
          </w:tcPr>
          <w:p w:rsidR="009A12E6" w:rsidRDefault="009A12E6">
            <w:pPr>
              <w:pStyle w:val="NoSpacing"/>
            </w:pPr>
            <w:r>
              <w:t>3314</w:t>
            </w:r>
          </w:p>
        </w:tc>
        <w:tc>
          <w:tcPr>
            <w:tcW w:w="2395" w:type="dxa"/>
          </w:tcPr>
          <w:p w:rsidR="009A12E6" w:rsidRDefault="009A12E6">
            <w:pPr>
              <w:pStyle w:val="NoSpacing"/>
            </w:pPr>
            <w:r>
              <w:rPr>
                <w:rFonts w:ascii="Arial" w:hAnsi="Arial" w:cs="Arial"/>
                <w:sz w:val="14"/>
                <w:szCs w:val="14"/>
              </w:rPr>
              <w:t>Činnosti knihovnické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25800,00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25800,00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24552,00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95,16</w:t>
            </w:r>
          </w:p>
        </w:tc>
      </w:tr>
      <w:tr w:rsidR="009A12E6">
        <w:tc>
          <w:tcPr>
            <w:tcW w:w="675" w:type="dxa"/>
          </w:tcPr>
          <w:p w:rsidR="009A12E6" w:rsidRDefault="009A12E6">
            <w:pPr>
              <w:pStyle w:val="NoSpacing"/>
            </w:pPr>
            <w:r>
              <w:t>3319</w:t>
            </w:r>
          </w:p>
        </w:tc>
        <w:tc>
          <w:tcPr>
            <w:tcW w:w="2395" w:type="dxa"/>
          </w:tcPr>
          <w:p w:rsidR="009A12E6" w:rsidRDefault="009A12E6">
            <w:pPr>
              <w:pStyle w:val="NoSpacing"/>
            </w:pPr>
            <w:r>
              <w:rPr>
                <w:rFonts w:ascii="Arial" w:hAnsi="Arial" w:cs="Arial"/>
                <w:sz w:val="14"/>
                <w:szCs w:val="14"/>
              </w:rPr>
              <w:t>Ostatní záležitosti kultury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31000,00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42500,00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17312,00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40,73</w:t>
            </w:r>
          </w:p>
        </w:tc>
      </w:tr>
      <w:tr w:rsidR="009A12E6">
        <w:tc>
          <w:tcPr>
            <w:tcW w:w="675" w:type="dxa"/>
          </w:tcPr>
          <w:p w:rsidR="009A12E6" w:rsidRDefault="009A12E6">
            <w:pPr>
              <w:pStyle w:val="NoSpacing"/>
            </w:pPr>
            <w:r>
              <w:t>3399</w:t>
            </w:r>
          </w:p>
        </w:tc>
        <w:tc>
          <w:tcPr>
            <w:tcW w:w="2395" w:type="dxa"/>
          </w:tcPr>
          <w:p w:rsidR="009A12E6" w:rsidRDefault="009A12E6">
            <w:pPr>
              <w:pStyle w:val="NoSpacing"/>
            </w:pPr>
            <w:r>
              <w:rPr>
                <w:rFonts w:ascii="Arial" w:hAnsi="Arial" w:cs="Arial"/>
                <w:sz w:val="14"/>
                <w:szCs w:val="14"/>
              </w:rPr>
              <w:t>Ostatní záležitost kultury, církví a sděl. prostředků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28000,00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28500,00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28467,00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99,88</w:t>
            </w:r>
          </w:p>
        </w:tc>
      </w:tr>
      <w:tr w:rsidR="009A12E6">
        <w:tc>
          <w:tcPr>
            <w:tcW w:w="675" w:type="dxa"/>
          </w:tcPr>
          <w:p w:rsidR="009A12E6" w:rsidRDefault="009A12E6">
            <w:pPr>
              <w:pStyle w:val="NoSpacing"/>
            </w:pPr>
            <w:r>
              <w:t>3419</w:t>
            </w:r>
          </w:p>
        </w:tc>
        <w:tc>
          <w:tcPr>
            <w:tcW w:w="2395" w:type="dxa"/>
          </w:tcPr>
          <w:p w:rsidR="009A12E6" w:rsidRDefault="009A12E6">
            <w:pPr>
              <w:pStyle w:val="NoSpacing"/>
            </w:pPr>
            <w:r>
              <w:rPr>
                <w:rFonts w:ascii="Arial" w:hAnsi="Arial" w:cs="Arial"/>
                <w:sz w:val="14"/>
                <w:szCs w:val="14"/>
              </w:rPr>
              <w:t>Ostatní tělovýchovná činnost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8000,00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28700,00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27776,00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96,78</w:t>
            </w:r>
          </w:p>
        </w:tc>
      </w:tr>
      <w:tr w:rsidR="009A12E6">
        <w:tc>
          <w:tcPr>
            <w:tcW w:w="675" w:type="dxa"/>
          </w:tcPr>
          <w:p w:rsidR="009A12E6" w:rsidRDefault="009A12E6">
            <w:pPr>
              <w:pStyle w:val="NoSpacing"/>
            </w:pPr>
            <w:r>
              <w:t>3421</w:t>
            </w:r>
          </w:p>
        </w:tc>
        <w:tc>
          <w:tcPr>
            <w:tcW w:w="2395" w:type="dxa"/>
          </w:tcPr>
          <w:p w:rsidR="009A12E6" w:rsidRDefault="009A12E6">
            <w:pPr>
              <w:pStyle w:val="NoSpacing"/>
            </w:pPr>
            <w:r>
              <w:rPr>
                <w:rFonts w:ascii="Arial" w:hAnsi="Arial" w:cs="Arial"/>
                <w:sz w:val="14"/>
                <w:szCs w:val="14"/>
              </w:rPr>
              <w:t>Využití volného času dětí a mládeže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2140,00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1953,00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91,26</w:t>
            </w:r>
          </w:p>
        </w:tc>
      </w:tr>
      <w:tr w:rsidR="009A12E6">
        <w:tc>
          <w:tcPr>
            <w:tcW w:w="675" w:type="dxa"/>
          </w:tcPr>
          <w:p w:rsidR="009A12E6" w:rsidRDefault="009A12E6">
            <w:pPr>
              <w:pStyle w:val="NoSpacing"/>
            </w:pPr>
            <w:r>
              <w:t>3631</w:t>
            </w:r>
          </w:p>
        </w:tc>
        <w:tc>
          <w:tcPr>
            <w:tcW w:w="2395" w:type="dxa"/>
          </w:tcPr>
          <w:p w:rsidR="009A12E6" w:rsidRDefault="009A12E6">
            <w:pPr>
              <w:pStyle w:val="NoSpacing"/>
            </w:pPr>
            <w:r>
              <w:rPr>
                <w:rFonts w:ascii="Arial" w:hAnsi="Arial" w:cs="Arial"/>
                <w:sz w:val="14"/>
                <w:szCs w:val="14"/>
              </w:rPr>
              <w:t>Veřejné osvětlení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97000,00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167500,00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166618,00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99,47</w:t>
            </w:r>
          </w:p>
        </w:tc>
      </w:tr>
      <w:tr w:rsidR="009A12E6">
        <w:tc>
          <w:tcPr>
            <w:tcW w:w="675" w:type="dxa"/>
          </w:tcPr>
          <w:p w:rsidR="009A12E6" w:rsidRDefault="009A12E6">
            <w:pPr>
              <w:pStyle w:val="NoSpacing"/>
            </w:pPr>
            <w:r>
              <w:t>3722</w:t>
            </w:r>
          </w:p>
        </w:tc>
        <w:tc>
          <w:tcPr>
            <w:tcW w:w="2395" w:type="dxa"/>
          </w:tcPr>
          <w:p w:rsidR="009A12E6" w:rsidRDefault="009A12E6">
            <w:pPr>
              <w:pStyle w:val="NoSpacing"/>
            </w:pPr>
            <w:r>
              <w:rPr>
                <w:rFonts w:ascii="Arial" w:hAnsi="Arial" w:cs="Arial"/>
                <w:sz w:val="14"/>
                <w:szCs w:val="14"/>
              </w:rPr>
              <w:t>Sběr a svoz komunálních odpadů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250000,00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270000,00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269777,00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99,92</w:t>
            </w:r>
          </w:p>
        </w:tc>
      </w:tr>
      <w:tr w:rsidR="009A12E6">
        <w:tc>
          <w:tcPr>
            <w:tcW w:w="675" w:type="dxa"/>
          </w:tcPr>
          <w:p w:rsidR="009A12E6" w:rsidRDefault="009A12E6">
            <w:pPr>
              <w:pStyle w:val="NoSpacing"/>
            </w:pPr>
            <w:r>
              <w:t>3745</w:t>
            </w:r>
          </w:p>
        </w:tc>
        <w:tc>
          <w:tcPr>
            <w:tcW w:w="2395" w:type="dxa"/>
          </w:tcPr>
          <w:p w:rsidR="009A12E6" w:rsidRDefault="009A12E6">
            <w:pPr>
              <w:pStyle w:val="NoSpacing"/>
            </w:pPr>
            <w:r>
              <w:rPr>
                <w:rFonts w:ascii="Arial" w:hAnsi="Arial" w:cs="Arial"/>
                <w:sz w:val="14"/>
                <w:szCs w:val="14"/>
              </w:rPr>
              <w:t>Péče o vzhled obcí a veřejnou zeleň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486400,00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495200,00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68190,00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13,77</w:t>
            </w:r>
          </w:p>
        </w:tc>
      </w:tr>
      <w:tr w:rsidR="009A12E6">
        <w:tc>
          <w:tcPr>
            <w:tcW w:w="675" w:type="dxa"/>
          </w:tcPr>
          <w:p w:rsidR="009A12E6" w:rsidRDefault="009A12E6">
            <w:pPr>
              <w:pStyle w:val="NoSpacing"/>
            </w:pPr>
            <w:r>
              <w:t>5512</w:t>
            </w:r>
          </w:p>
        </w:tc>
        <w:tc>
          <w:tcPr>
            <w:tcW w:w="2395" w:type="dxa"/>
          </w:tcPr>
          <w:p w:rsidR="009A12E6" w:rsidRDefault="009A12E6">
            <w:pPr>
              <w:pStyle w:val="NoSpacing"/>
            </w:pPr>
            <w:r>
              <w:rPr>
                <w:rFonts w:ascii="Arial" w:hAnsi="Arial" w:cs="Arial"/>
                <w:sz w:val="14"/>
                <w:szCs w:val="14"/>
              </w:rPr>
              <w:t>Požární ochrana - dobrovolná část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42300,00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46100,00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35283,37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76,54</w:t>
            </w:r>
          </w:p>
        </w:tc>
      </w:tr>
      <w:tr w:rsidR="009A12E6">
        <w:tc>
          <w:tcPr>
            <w:tcW w:w="675" w:type="dxa"/>
          </w:tcPr>
          <w:p w:rsidR="009A12E6" w:rsidRDefault="009A12E6">
            <w:pPr>
              <w:pStyle w:val="NoSpacing"/>
            </w:pPr>
            <w:r>
              <w:t>6112</w:t>
            </w:r>
          </w:p>
        </w:tc>
        <w:tc>
          <w:tcPr>
            <w:tcW w:w="2395" w:type="dxa"/>
          </w:tcPr>
          <w:p w:rsidR="009A12E6" w:rsidRDefault="009A12E6">
            <w:pPr>
              <w:pStyle w:val="NoSpacing"/>
            </w:pPr>
            <w:r>
              <w:rPr>
                <w:rFonts w:ascii="Arial" w:hAnsi="Arial" w:cs="Arial"/>
                <w:sz w:val="14"/>
                <w:szCs w:val="14"/>
              </w:rPr>
              <w:t>Zastupitelstva obcí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212900,00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212900,00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206664,00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97,07</w:t>
            </w:r>
          </w:p>
        </w:tc>
      </w:tr>
      <w:tr w:rsidR="009A12E6">
        <w:trPr>
          <w:trHeight w:val="306"/>
        </w:trPr>
        <w:tc>
          <w:tcPr>
            <w:tcW w:w="675" w:type="dxa"/>
          </w:tcPr>
          <w:p w:rsidR="009A12E6" w:rsidRDefault="009A12E6">
            <w:pPr>
              <w:pStyle w:val="NoSpacing"/>
            </w:pPr>
            <w:r>
              <w:t>6114</w:t>
            </w:r>
          </w:p>
        </w:tc>
        <w:tc>
          <w:tcPr>
            <w:tcW w:w="2395" w:type="dxa"/>
          </w:tcPr>
          <w:p w:rsidR="009A12E6" w:rsidRDefault="009A12E6">
            <w:pPr>
              <w:pStyle w:val="NoSpacing"/>
            </w:pPr>
            <w:r>
              <w:rPr>
                <w:rFonts w:ascii="Arial" w:hAnsi="Arial" w:cs="Arial"/>
                <w:sz w:val="14"/>
                <w:szCs w:val="14"/>
              </w:rPr>
              <w:t>Volby do Parlamentu ČR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10356,00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10356,00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100,00</w:t>
            </w:r>
          </w:p>
        </w:tc>
      </w:tr>
      <w:tr w:rsidR="009A12E6">
        <w:tc>
          <w:tcPr>
            <w:tcW w:w="675" w:type="dxa"/>
          </w:tcPr>
          <w:p w:rsidR="009A12E6" w:rsidRDefault="009A12E6">
            <w:pPr>
              <w:pStyle w:val="NoSpacing"/>
            </w:pPr>
            <w:r>
              <w:t>6171</w:t>
            </w:r>
          </w:p>
        </w:tc>
        <w:tc>
          <w:tcPr>
            <w:tcW w:w="2395" w:type="dxa"/>
          </w:tcPr>
          <w:p w:rsidR="009A12E6" w:rsidRDefault="009A12E6">
            <w:pPr>
              <w:pStyle w:val="NoSpacing"/>
            </w:pPr>
            <w:r>
              <w:rPr>
                <w:rFonts w:ascii="Arial" w:hAnsi="Arial" w:cs="Arial"/>
                <w:sz w:val="14"/>
                <w:szCs w:val="14"/>
              </w:rPr>
              <w:t>Činnost místní správy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688000,00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915044,00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660798,10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72,21</w:t>
            </w:r>
          </w:p>
        </w:tc>
      </w:tr>
      <w:tr w:rsidR="009A12E6">
        <w:tc>
          <w:tcPr>
            <w:tcW w:w="675" w:type="dxa"/>
          </w:tcPr>
          <w:p w:rsidR="009A12E6" w:rsidRDefault="009A12E6">
            <w:pPr>
              <w:pStyle w:val="NoSpacing"/>
            </w:pPr>
            <w:r>
              <w:t>6310</w:t>
            </w:r>
          </w:p>
        </w:tc>
        <w:tc>
          <w:tcPr>
            <w:tcW w:w="2395" w:type="dxa"/>
          </w:tcPr>
          <w:p w:rsidR="009A12E6" w:rsidRDefault="009A12E6">
            <w:pPr>
              <w:pStyle w:val="NoSpacing"/>
              <w:rPr>
                <w:b/>
                <w:bCs/>
              </w:rPr>
            </w:pPr>
            <w:r>
              <w:rPr>
                <w:rFonts w:ascii="Arial" w:hAnsi="Arial" w:cs="Arial"/>
                <w:sz w:val="14"/>
                <w:szCs w:val="14"/>
              </w:rPr>
              <w:t>Obecné příjmy a výdaje z finančních operací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10500,00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10500,00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4980,40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56,96</w:t>
            </w:r>
          </w:p>
        </w:tc>
      </w:tr>
      <w:tr w:rsidR="009A12E6">
        <w:tc>
          <w:tcPr>
            <w:tcW w:w="675" w:type="dxa"/>
          </w:tcPr>
          <w:p w:rsidR="009A12E6" w:rsidRDefault="009A12E6">
            <w:pPr>
              <w:pStyle w:val="NoSpacing"/>
            </w:pPr>
            <w:r>
              <w:t>6320</w:t>
            </w:r>
          </w:p>
        </w:tc>
        <w:tc>
          <w:tcPr>
            <w:tcW w:w="2395" w:type="dxa"/>
          </w:tcPr>
          <w:p w:rsidR="009A12E6" w:rsidRDefault="009A12E6">
            <w:pPr>
              <w:pStyle w:val="NoSpacing"/>
              <w:rPr>
                <w:b/>
                <w:bCs/>
              </w:rPr>
            </w:pPr>
            <w:r>
              <w:rPr>
                <w:rFonts w:ascii="Arial" w:hAnsi="Arial" w:cs="Arial"/>
                <w:sz w:val="14"/>
                <w:szCs w:val="14"/>
              </w:rPr>
              <w:t>Pojištění funkčně nespecifikované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7000,00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9400,00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9394,00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99,94</w:t>
            </w:r>
          </w:p>
        </w:tc>
      </w:tr>
      <w:tr w:rsidR="009A12E6">
        <w:tc>
          <w:tcPr>
            <w:tcW w:w="675" w:type="dxa"/>
          </w:tcPr>
          <w:p w:rsidR="009A12E6" w:rsidRDefault="009A12E6">
            <w:pPr>
              <w:pStyle w:val="NoSpacing"/>
            </w:pPr>
            <w:r>
              <w:t>6402</w:t>
            </w:r>
          </w:p>
        </w:tc>
        <w:tc>
          <w:tcPr>
            <w:tcW w:w="2395" w:type="dxa"/>
          </w:tcPr>
          <w:p w:rsidR="009A12E6" w:rsidRDefault="009A12E6">
            <w:pPr>
              <w:pStyle w:val="NoSpacing"/>
              <w:rPr>
                <w:b/>
                <w:bCs/>
              </w:rPr>
            </w:pPr>
            <w:r>
              <w:rPr>
                <w:rFonts w:ascii="Arial" w:hAnsi="Arial" w:cs="Arial"/>
                <w:sz w:val="14"/>
                <w:szCs w:val="14"/>
              </w:rPr>
              <w:t>Finanční vypořádání minulých let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center"/>
            </w:pPr>
            <w:r>
              <w:t>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22819,00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14708,00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</w:pPr>
            <w:r>
              <w:t>64,46</w:t>
            </w:r>
          </w:p>
        </w:tc>
      </w:tr>
      <w:tr w:rsidR="009A12E6">
        <w:tc>
          <w:tcPr>
            <w:tcW w:w="675" w:type="dxa"/>
          </w:tcPr>
          <w:p w:rsidR="009A12E6" w:rsidRDefault="009A12E6">
            <w:pPr>
              <w:pStyle w:val="NoSpacing"/>
            </w:pPr>
          </w:p>
        </w:tc>
        <w:tc>
          <w:tcPr>
            <w:tcW w:w="2395" w:type="dxa"/>
          </w:tcPr>
          <w:p w:rsidR="009A12E6" w:rsidRDefault="009A12E6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Výdaje  celkem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2882600,00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3954159,00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2686385,37</w:t>
            </w:r>
          </w:p>
        </w:tc>
        <w:tc>
          <w:tcPr>
            <w:tcW w:w="1536" w:type="dxa"/>
          </w:tcPr>
          <w:p w:rsidR="009A12E6" w:rsidRDefault="009A12E6">
            <w:pPr>
              <w:pStyle w:val="NoSpacing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67,94</w:t>
            </w:r>
          </w:p>
        </w:tc>
      </w:tr>
    </w:tbl>
    <w:p w:rsidR="009A12E6" w:rsidRDefault="009A12E6">
      <w:pPr>
        <w:pStyle w:val="NoSpacing"/>
        <w:ind w:left="360"/>
        <w:rPr>
          <w:rFonts w:ascii="Times New Roman" w:hAnsi="Times New Roman" w:cs="Times New Roman"/>
        </w:rPr>
      </w:pPr>
    </w:p>
    <w:p w:rsidR="009A12E6" w:rsidRDefault="009A12E6">
      <w:pPr>
        <w:pStyle w:val="NoSpacing"/>
        <w:ind w:left="360"/>
        <w:rPr>
          <w:rFonts w:ascii="Times New Roman" w:hAnsi="Times New Roman" w:cs="Times New Roman"/>
        </w:rPr>
      </w:pPr>
    </w:p>
    <w:p w:rsidR="009A12E6" w:rsidRDefault="009A12E6">
      <w:pPr>
        <w:pStyle w:val="NoSpacing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Inventarizace majetku byla provedena od  31.12.2017 do 11.1.2018. Přírůstky majetku v roce 2017 byly řádně zaúčtovány a zapsány . Zůstatky na majetkových účtech souhlasily s evidencí majetku.</w:t>
      </w:r>
    </w:p>
    <w:p w:rsidR="009A12E6" w:rsidRDefault="009A12E6">
      <w:pPr>
        <w:pStyle w:val="NoSpacing"/>
        <w:ind w:left="360"/>
        <w:rPr>
          <w:rFonts w:ascii="Times New Roman" w:hAnsi="Times New Roman" w:cs="Times New Roman"/>
        </w:rPr>
      </w:pPr>
    </w:p>
    <w:p w:rsidR="009A12E6" w:rsidRDefault="009A12E6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>
        <w:t>Pohyb majetku obce za rok 2017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12"/>
        <w:gridCol w:w="1555"/>
        <w:gridCol w:w="1415"/>
        <w:gridCol w:w="1806"/>
      </w:tblGrid>
      <w:tr w:rsidR="009A12E6">
        <w:tc>
          <w:tcPr>
            <w:tcW w:w="4537" w:type="dxa"/>
          </w:tcPr>
          <w:p w:rsidR="009A12E6" w:rsidRDefault="009A12E6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 xml:space="preserve">Dlouhodobý nehmotný majetek </w:t>
            </w:r>
          </w:p>
        </w:tc>
        <w:tc>
          <w:tcPr>
            <w:tcW w:w="1559" w:type="dxa"/>
          </w:tcPr>
          <w:p w:rsidR="009A12E6" w:rsidRDefault="009A12E6">
            <w:pPr>
              <w:pStyle w:val="NoSpacing"/>
            </w:pPr>
            <w:r>
              <w:t>Stav  1.1.2017</w:t>
            </w:r>
          </w:p>
        </w:tc>
        <w:tc>
          <w:tcPr>
            <w:tcW w:w="1417" w:type="dxa"/>
          </w:tcPr>
          <w:p w:rsidR="009A12E6" w:rsidRDefault="009A12E6">
            <w:pPr>
              <w:pStyle w:val="NoSpacing"/>
            </w:pPr>
            <w:r>
              <w:t>Změna stavu</w:t>
            </w:r>
          </w:p>
        </w:tc>
        <w:tc>
          <w:tcPr>
            <w:tcW w:w="1809" w:type="dxa"/>
          </w:tcPr>
          <w:p w:rsidR="009A12E6" w:rsidRDefault="009A12E6">
            <w:pPr>
              <w:pStyle w:val="NoSpacing"/>
            </w:pPr>
            <w:r>
              <w:t>Stav k 31.12.2017</w:t>
            </w:r>
          </w:p>
        </w:tc>
      </w:tr>
      <w:tr w:rsidR="009A12E6">
        <w:tc>
          <w:tcPr>
            <w:tcW w:w="4537" w:type="dxa"/>
          </w:tcPr>
          <w:p w:rsidR="009A12E6" w:rsidRDefault="009A12E6">
            <w:pPr>
              <w:pStyle w:val="NoSpacing"/>
            </w:pPr>
            <w:r>
              <w:t>Drobný dlouhodobý nehmotný majetek</w:t>
            </w:r>
          </w:p>
        </w:tc>
        <w:tc>
          <w:tcPr>
            <w:tcW w:w="1559" w:type="dxa"/>
          </w:tcPr>
          <w:p w:rsidR="009A12E6" w:rsidRDefault="009A12E6">
            <w:pPr>
              <w:pStyle w:val="NoSpacing"/>
              <w:jc w:val="right"/>
            </w:pPr>
            <w:r>
              <w:t>14747,30</w:t>
            </w:r>
          </w:p>
        </w:tc>
        <w:tc>
          <w:tcPr>
            <w:tcW w:w="1417" w:type="dxa"/>
          </w:tcPr>
          <w:p w:rsidR="009A12E6" w:rsidRDefault="009A12E6">
            <w:pPr>
              <w:pStyle w:val="NoSpacing"/>
              <w:jc w:val="right"/>
            </w:pPr>
            <w:r>
              <w:t>0,00</w:t>
            </w:r>
          </w:p>
        </w:tc>
        <w:tc>
          <w:tcPr>
            <w:tcW w:w="1809" w:type="dxa"/>
          </w:tcPr>
          <w:p w:rsidR="009A12E6" w:rsidRDefault="009A12E6">
            <w:pPr>
              <w:pStyle w:val="NoSpacing"/>
              <w:jc w:val="right"/>
            </w:pPr>
            <w:r>
              <w:t>14747,30</w:t>
            </w:r>
          </w:p>
        </w:tc>
      </w:tr>
      <w:tr w:rsidR="009A12E6">
        <w:tc>
          <w:tcPr>
            <w:tcW w:w="4537" w:type="dxa"/>
          </w:tcPr>
          <w:p w:rsidR="009A12E6" w:rsidRDefault="009A12E6">
            <w:pPr>
              <w:pStyle w:val="NoSpacing"/>
            </w:pPr>
            <w:r>
              <w:t>Ostatní dlouhodobý nehmotný majetek</w:t>
            </w:r>
          </w:p>
        </w:tc>
        <w:tc>
          <w:tcPr>
            <w:tcW w:w="1559" w:type="dxa"/>
          </w:tcPr>
          <w:p w:rsidR="009A12E6" w:rsidRDefault="009A12E6">
            <w:pPr>
              <w:pStyle w:val="NoSpacing"/>
              <w:jc w:val="right"/>
            </w:pPr>
            <w:r>
              <w:t>98850,00</w:t>
            </w:r>
          </w:p>
        </w:tc>
        <w:tc>
          <w:tcPr>
            <w:tcW w:w="1417" w:type="dxa"/>
          </w:tcPr>
          <w:p w:rsidR="009A12E6" w:rsidRDefault="009A12E6">
            <w:pPr>
              <w:pStyle w:val="NoSpacing"/>
              <w:jc w:val="right"/>
            </w:pPr>
            <w:r>
              <w:t>201950,00</w:t>
            </w:r>
          </w:p>
        </w:tc>
        <w:tc>
          <w:tcPr>
            <w:tcW w:w="1809" w:type="dxa"/>
          </w:tcPr>
          <w:p w:rsidR="009A12E6" w:rsidRDefault="009A12E6">
            <w:pPr>
              <w:pStyle w:val="NoSpacing"/>
              <w:jc w:val="right"/>
            </w:pPr>
            <w:r>
              <w:t>300800,00</w:t>
            </w:r>
          </w:p>
        </w:tc>
      </w:tr>
    </w:tbl>
    <w:p w:rsidR="009A12E6" w:rsidRDefault="009A12E6">
      <w:pPr>
        <w:pStyle w:val="NoSpacing"/>
        <w:ind w:left="720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10"/>
        <w:gridCol w:w="1558"/>
        <w:gridCol w:w="1415"/>
        <w:gridCol w:w="1805"/>
      </w:tblGrid>
      <w:tr w:rsidR="009A12E6">
        <w:tc>
          <w:tcPr>
            <w:tcW w:w="4537" w:type="dxa"/>
          </w:tcPr>
          <w:p w:rsidR="009A12E6" w:rsidRDefault="009A12E6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Dlouhodobý hmotný majetek  odepisovaný</w:t>
            </w:r>
          </w:p>
        </w:tc>
        <w:tc>
          <w:tcPr>
            <w:tcW w:w="1559" w:type="dxa"/>
          </w:tcPr>
          <w:p w:rsidR="009A12E6" w:rsidRDefault="009A12E6">
            <w:pPr>
              <w:pStyle w:val="NoSpacing"/>
            </w:pPr>
            <w:r>
              <w:t>Stav  1.1.2017</w:t>
            </w:r>
          </w:p>
        </w:tc>
        <w:tc>
          <w:tcPr>
            <w:tcW w:w="1417" w:type="dxa"/>
          </w:tcPr>
          <w:p w:rsidR="009A12E6" w:rsidRDefault="009A12E6">
            <w:pPr>
              <w:pStyle w:val="NoSpacing"/>
            </w:pPr>
            <w:r>
              <w:t>Změna stavu</w:t>
            </w:r>
          </w:p>
        </w:tc>
        <w:tc>
          <w:tcPr>
            <w:tcW w:w="1809" w:type="dxa"/>
          </w:tcPr>
          <w:p w:rsidR="009A12E6" w:rsidRDefault="009A12E6">
            <w:pPr>
              <w:pStyle w:val="NoSpacing"/>
            </w:pPr>
            <w:r>
              <w:t>Stav k 31.12.2017</w:t>
            </w:r>
          </w:p>
        </w:tc>
      </w:tr>
      <w:tr w:rsidR="009A12E6">
        <w:tc>
          <w:tcPr>
            <w:tcW w:w="4537" w:type="dxa"/>
          </w:tcPr>
          <w:p w:rsidR="009A12E6" w:rsidRDefault="009A12E6">
            <w:pPr>
              <w:pStyle w:val="NoSpacing"/>
            </w:pPr>
            <w:r>
              <w:t>Stavby</w:t>
            </w:r>
          </w:p>
        </w:tc>
        <w:tc>
          <w:tcPr>
            <w:tcW w:w="1559" w:type="dxa"/>
          </w:tcPr>
          <w:p w:rsidR="009A12E6" w:rsidRDefault="009A12E6">
            <w:pPr>
              <w:pStyle w:val="NoSpacing"/>
              <w:jc w:val="right"/>
            </w:pPr>
            <w:r>
              <w:t>24887955,48</w:t>
            </w:r>
          </w:p>
        </w:tc>
        <w:tc>
          <w:tcPr>
            <w:tcW w:w="1417" w:type="dxa"/>
          </w:tcPr>
          <w:p w:rsidR="009A12E6" w:rsidRDefault="009A12E6">
            <w:pPr>
              <w:pStyle w:val="NoSpacing"/>
              <w:jc w:val="right"/>
            </w:pPr>
            <w:r>
              <w:t>139635,16</w:t>
            </w:r>
          </w:p>
        </w:tc>
        <w:tc>
          <w:tcPr>
            <w:tcW w:w="1809" w:type="dxa"/>
          </w:tcPr>
          <w:p w:rsidR="009A12E6" w:rsidRDefault="009A12E6">
            <w:pPr>
              <w:pStyle w:val="NoSpacing"/>
              <w:jc w:val="right"/>
            </w:pPr>
            <w:r>
              <w:t>25027590,64</w:t>
            </w:r>
          </w:p>
        </w:tc>
      </w:tr>
      <w:tr w:rsidR="009A12E6">
        <w:tc>
          <w:tcPr>
            <w:tcW w:w="4537" w:type="dxa"/>
          </w:tcPr>
          <w:p w:rsidR="009A12E6" w:rsidRDefault="009A12E6">
            <w:pPr>
              <w:pStyle w:val="NoSpacing"/>
            </w:pPr>
            <w:r>
              <w:t>Samostatné hm.mov.věci a soubory hm.věcí</w:t>
            </w:r>
          </w:p>
        </w:tc>
        <w:tc>
          <w:tcPr>
            <w:tcW w:w="1559" w:type="dxa"/>
          </w:tcPr>
          <w:p w:rsidR="009A12E6" w:rsidRDefault="009A12E6">
            <w:pPr>
              <w:pStyle w:val="NoSpacing"/>
              <w:jc w:val="right"/>
            </w:pPr>
            <w:r>
              <w:t>794288,52</w:t>
            </w:r>
          </w:p>
        </w:tc>
        <w:tc>
          <w:tcPr>
            <w:tcW w:w="1417" w:type="dxa"/>
          </w:tcPr>
          <w:p w:rsidR="009A12E6" w:rsidRDefault="009A12E6">
            <w:pPr>
              <w:pStyle w:val="NoSpacing"/>
              <w:jc w:val="right"/>
            </w:pPr>
            <w:r>
              <w:t>-40272,00</w:t>
            </w:r>
          </w:p>
        </w:tc>
        <w:tc>
          <w:tcPr>
            <w:tcW w:w="1809" w:type="dxa"/>
          </w:tcPr>
          <w:p w:rsidR="009A12E6" w:rsidRDefault="009A12E6">
            <w:pPr>
              <w:pStyle w:val="NoSpacing"/>
              <w:jc w:val="right"/>
            </w:pPr>
            <w:r>
              <w:t>754016,52</w:t>
            </w:r>
          </w:p>
        </w:tc>
      </w:tr>
      <w:tr w:rsidR="009A12E6">
        <w:tc>
          <w:tcPr>
            <w:tcW w:w="4537" w:type="dxa"/>
          </w:tcPr>
          <w:p w:rsidR="009A12E6" w:rsidRDefault="009A12E6">
            <w:pPr>
              <w:pStyle w:val="NoSpacing"/>
            </w:pPr>
            <w:r>
              <w:t>Drobný dlouhodobý hmotný majetek</w:t>
            </w:r>
          </w:p>
        </w:tc>
        <w:tc>
          <w:tcPr>
            <w:tcW w:w="1559" w:type="dxa"/>
          </w:tcPr>
          <w:p w:rsidR="009A12E6" w:rsidRDefault="009A12E6">
            <w:pPr>
              <w:pStyle w:val="NoSpacing"/>
              <w:jc w:val="right"/>
            </w:pPr>
            <w:r>
              <w:t>531327,40</w:t>
            </w:r>
          </w:p>
        </w:tc>
        <w:tc>
          <w:tcPr>
            <w:tcW w:w="1417" w:type="dxa"/>
          </w:tcPr>
          <w:p w:rsidR="009A12E6" w:rsidRDefault="009A12E6">
            <w:pPr>
              <w:pStyle w:val="NoSpacing"/>
              <w:jc w:val="right"/>
            </w:pPr>
            <w:r>
              <w:t>2400,00</w:t>
            </w:r>
          </w:p>
        </w:tc>
        <w:tc>
          <w:tcPr>
            <w:tcW w:w="1809" w:type="dxa"/>
          </w:tcPr>
          <w:p w:rsidR="009A12E6" w:rsidRDefault="009A12E6">
            <w:pPr>
              <w:pStyle w:val="NoSpacing"/>
              <w:jc w:val="right"/>
            </w:pPr>
            <w:r>
              <w:t>533727,40</w:t>
            </w:r>
          </w:p>
        </w:tc>
      </w:tr>
    </w:tbl>
    <w:p w:rsidR="009A12E6" w:rsidRDefault="009A12E6">
      <w:pPr>
        <w:pStyle w:val="NoSpacing"/>
        <w:ind w:left="720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13"/>
        <w:gridCol w:w="1557"/>
        <w:gridCol w:w="1413"/>
        <w:gridCol w:w="1805"/>
      </w:tblGrid>
      <w:tr w:rsidR="009A12E6">
        <w:tc>
          <w:tcPr>
            <w:tcW w:w="4537" w:type="dxa"/>
          </w:tcPr>
          <w:p w:rsidR="009A12E6" w:rsidRDefault="009A12E6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Dlouhodobý hmotný majetek neodepisovaný</w:t>
            </w:r>
          </w:p>
        </w:tc>
        <w:tc>
          <w:tcPr>
            <w:tcW w:w="1559" w:type="dxa"/>
          </w:tcPr>
          <w:p w:rsidR="009A12E6" w:rsidRDefault="009A12E6">
            <w:pPr>
              <w:pStyle w:val="NoSpacing"/>
            </w:pPr>
            <w:r>
              <w:t>Stav  1.1.2017</w:t>
            </w:r>
          </w:p>
        </w:tc>
        <w:tc>
          <w:tcPr>
            <w:tcW w:w="1417" w:type="dxa"/>
          </w:tcPr>
          <w:p w:rsidR="009A12E6" w:rsidRDefault="009A12E6">
            <w:pPr>
              <w:pStyle w:val="NoSpacing"/>
            </w:pPr>
            <w:r>
              <w:t>Změna stavu</w:t>
            </w:r>
          </w:p>
        </w:tc>
        <w:tc>
          <w:tcPr>
            <w:tcW w:w="1809" w:type="dxa"/>
          </w:tcPr>
          <w:p w:rsidR="009A12E6" w:rsidRDefault="009A12E6">
            <w:pPr>
              <w:pStyle w:val="NoSpacing"/>
            </w:pPr>
            <w:r>
              <w:t>Stav k 31.12.2017</w:t>
            </w:r>
          </w:p>
        </w:tc>
      </w:tr>
      <w:tr w:rsidR="009A12E6">
        <w:tc>
          <w:tcPr>
            <w:tcW w:w="4537" w:type="dxa"/>
          </w:tcPr>
          <w:p w:rsidR="009A12E6" w:rsidRDefault="009A12E6">
            <w:pPr>
              <w:pStyle w:val="NoSpacing"/>
            </w:pPr>
            <w:r>
              <w:t>Pozemky</w:t>
            </w:r>
          </w:p>
        </w:tc>
        <w:tc>
          <w:tcPr>
            <w:tcW w:w="1559" w:type="dxa"/>
          </w:tcPr>
          <w:p w:rsidR="009A12E6" w:rsidRDefault="009A12E6">
            <w:pPr>
              <w:pStyle w:val="NoSpacing"/>
              <w:jc w:val="right"/>
            </w:pPr>
            <w:r>
              <w:t>2338915,52</w:t>
            </w:r>
          </w:p>
        </w:tc>
        <w:tc>
          <w:tcPr>
            <w:tcW w:w="1417" w:type="dxa"/>
          </w:tcPr>
          <w:p w:rsidR="009A12E6" w:rsidRDefault="009A12E6">
            <w:pPr>
              <w:pStyle w:val="NoSpacing"/>
              <w:jc w:val="right"/>
            </w:pPr>
            <w:r>
              <w:t>3985,00</w:t>
            </w:r>
          </w:p>
        </w:tc>
        <w:tc>
          <w:tcPr>
            <w:tcW w:w="1809" w:type="dxa"/>
          </w:tcPr>
          <w:p w:rsidR="009A12E6" w:rsidRDefault="009A12E6">
            <w:pPr>
              <w:pStyle w:val="NoSpacing"/>
              <w:jc w:val="right"/>
            </w:pPr>
            <w:r>
              <w:t>2342900,52</w:t>
            </w:r>
          </w:p>
        </w:tc>
      </w:tr>
      <w:tr w:rsidR="009A12E6">
        <w:tc>
          <w:tcPr>
            <w:tcW w:w="4537" w:type="dxa"/>
          </w:tcPr>
          <w:p w:rsidR="009A12E6" w:rsidRDefault="009A12E6">
            <w:pPr>
              <w:pStyle w:val="NoSpacing"/>
            </w:pPr>
            <w:r>
              <w:t>Kulturní předměty</w:t>
            </w:r>
          </w:p>
        </w:tc>
        <w:tc>
          <w:tcPr>
            <w:tcW w:w="1559" w:type="dxa"/>
          </w:tcPr>
          <w:p w:rsidR="009A12E6" w:rsidRDefault="009A12E6">
            <w:pPr>
              <w:pStyle w:val="NoSpacing"/>
              <w:jc w:val="right"/>
            </w:pPr>
            <w:r>
              <w:t>82000,00</w:t>
            </w:r>
          </w:p>
        </w:tc>
        <w:tc>
          <w:tcPr>
            <w:tcW w:w="1417" w:type="dxa"/>
          </w:tcPr>
          <w:p w:rsidR="009A12E6" w:rsidRDefault="009A12E6">
            <w:pPr>
              <w:pStyle w:val="NoSpacing"/>
              <w:jc w:val="right"/>
            </w:pPr>
            <w:r>
              <w:t>0,00</w:t>
            </w:r>
          </w:p>
        </w:tc>
        <w:tc>
          <w:tcPr>
            <w:tcW w:w="1809" w:type="dxa"/>
          </w:tcPr>
          <w:p w:rsidR="009A12E6" w:rsidRDefault="009A12E6">
            <w:pPr>
              <w:pStyle w:val="NoSpacing"/>
              <w:jc w:val="right"/>
            </w:pPr>
            <w:r>
              <w:t>82000,00</w:t>
            </w:r>
          </w:p>
        </w:tc>
      </w:tr>
    </w:tbl>
    <w:p w:rsidR="009A12E6" w:rsidRDefault="009A12E6">
      <w:pPr>
        <w:pStyle w:val="NoSpacing"/>
        <w:ind w:left="720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13"/>
        <w:gridCol w:w="1555"/>
        <w:gridCol w:w="1415"/>
        <w:gridCol w:w="1805"/>
      </w:tblGrid>
      <w:tr w:rsidR="009A12E6">
        <w:tc>
          <w:tcPr>
            <w:tcW w:w="4537" w:type="dxa"/>
          </w:tcPr>
          <w:p w:rsidR="009A12E6" w:rsidRDefault="009A12E6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 xml:space="preserve">Nedokončení a pořizovaný dlouhodob.majetek </w:t>
            </w:r>
          </w:p>
        </w:tc>
        <w:tc>
          <w:tcPr>
            <w:tcW w:w="1559" w:type="dxa"/>
          </w:tcPr>
          <w:p w:rsidR="009A12E6" w:rsidRDefault="009A12E6">
            <w:pPr>
              <w:pStyle w:val="NoSpacing"/>
            </w:pPr>
            <w:r>
              <w:t>Stav  1.1.2017</w:t>
            </w:r>
          </w:p>
        </w:tc>
        <w:tc>
          <w:tcPr>
            <w:tcW w:w="1417" w:type="dxa"/>
          </w:tcPr>
          <w:p w:rsidR="009A12E6" w:rsidRDefault="009A12E6">
            <w:pPr>
              <w:pStyle w:val="NoSpacing"/>
            </w:pPr>
            <w:r>
              <w:t>Změna stavu</w:t>
            </w:r>
          </w:p>
        </w:tc>
        <w:tc>
          <w:tcPr>
            <w:tcW w:w="1809" w:type="dxa"/>
          </w:tcPr>
          <w:p w:rsidR="009A12E6" w:rsidRDefault="009A12E6">
            <w:pPr>
              <w:pStyle w:val="NoSpacing"/>
            </w:pPr>
            <w:r>
              <w:t>Stav k 31.12.2017</w:t>
            </w:r>
          </w:p>
        </w:tc>
      </w:tr>
      <w:tr w:rsidR="009A12E6">
        <w:tc>
          <w:tcPr>
            <w:tcW w:w="4537" w:type="dxa"/>
          </w:tcPr>
          <w:p w:rsidR="009A12E6" w:rsidRDefault="009A12E6">
            <w:pPr>
              <w:pStyle w:val="NoSpacing"/>
            </w:pPr>
            <w:r>
              <w:t>Nedokončení dlouhodobý nehmotný majetek</w:t>
            </w:r>
          </w:p>
        </w:tc>
        <w:tc>
          <w:tcPr>
            <w:tcW w:w="1559" w:type="dxa"/>
          </w:tcPr>
          <w:p w:rsidR="009A12E6" w:rsidRDefault="009A12E6">
            <w:pPr>
              <w:pStyle w:val="NoSpacing"/>
              <w:jc w:val="right"/>
            </w:pPr>
            <w:r>
              <w:t>276600,00</w:t>
            </w:r>
          </w:p>
        </w:tc>
        <w:tc>
          <w:tcPr>
            <w:tcW w:w="1417" w:type="dxa"/>
          </w:tcPr>
          <w:p w:rsidR="009A12E6" w:rsidRDefault="009A12E6">
            <w:pPr>
              <w:pStyle w:val="NoSpacing"/>
              <w:jc w:val="right"/>
            </w:pPr>
            <w:r>
              <w:t>-276600,00</w:t>
            </w:r>
          </w:p>
        </w:tc>
        <w:tc>
          <w:tcPr>
            <w:tcW w:w="1809" w:type="dxa"/>
          </w:tcPr>
          <w:p w:rsidR="009A12E6" w:rsidRDefault="009A12E6">
            <w:pPr>
              <w:pStyle w:val="NoSpacing"/>
              <w:jc w:val="right"/>
            </w:pPr>
            <w:bookmarkStart w:id="0" w:name="_GoBack"/>
            <w:bookmarkEnd w:id="0"/>
            <w:r>
              <w:t>0,00</w:t>
            </w:r>
          </w:p>
        </w:tc>
      </w:tr>
      <w:tr w:rsidR="009A12E6">
        <w:tc>
          <w:tcPr>
            <w:tcW w:w="4537" w:type="dxa"/>
          </w:tcPr>
          <w:p w:rsidR="009A12E6" w:rsidRDefault="009A12E6">
            <w:pPr>
              <w:pStyle w:val="NoSpacing"/>
            </w:pPr>
            <w:r>
              <w:t>Nedokončení dlouhodobý hmotný majetek</w:t>
            </w:r>
          </w:p>
        </w:tc>
        <w:tc>
          <w:tcPr>
            <w:tcW w:w="1559" w:type="dxa"/>
          </w:tcPr>
          <w:p w:rsidR="009A12E6" w:rsidRDefault="009A12E6">
            <w:pPr>
              <w:pStyle w:val="NoSpacing"/>
              <w:jc w:val="right"/>
            </w:pPr>
            <w:r>
              <w:t>65190,00</w:t>
            </w:r>
          </w:p>
        </w:tc>
        <w:tc>
          <w:tcPr>
            <w:tcW w:w="1417" w:type="dxa"/>
          </w:tcPr>
          <w:p w:rsidR="009A12E6" w:rsidRDefault="009A12E6">
            <w:pPr>
              <w:pStyle w:val="NoSpacing"/>
              <w:jc w:val="right"/>
            </w:pPr>
            <w:r>
              <w:t>-65190,00</w:t>
            </w:r>
          </w:p>
        </w:tc>
        <w:tc>
          <w:tcPr>
            <w:tcW w:w="1809" w:type="dxa"/>
          </w:tcPr>
          <w:p w:rsidR="009A12E6" w:rsidRDefault="009A12E6">
            <w:pPr>
              <w:pStyle w:val="NoSpacing"/>
              <w:jc w:val="right"/>
            </w:pPr>
            <w:r>
              <w:t>0,00</w:t>
            </w:r>
          </w:p>
        </w:tc>
      </w:tr>
    </w:tbl>
    <w:p w:rsidR="009A12E6" w:rsidRDefault="009A12E6">
      <w:pPr>
        <w:pStyle w:val="NoSpacing"/>
        <w:ind w:left="720"/>
        <w:rPr>
          <w:rFonts w:ascii="Times New Roman" w:hAnsi="Times New Roman" w:cs="Times New Roman"/>
        </w:rPr>
      </w:pPr>
    </w:p>
    <w:p w:rsidR="009A12E6" w:rsidRDefault="009A12E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Pohyb na bankovních účtech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11"/>
        <w:gridCol w:w="1557"/>
        <w:gridCol w:w="1415"/>
        <w:gridCol w:w="1805"/>
      </w:tblGrid>
      <w:tr w:rsidR="009A12E6">
        <w:tc>
          <w:tcPr>
            <w:tcW w:w="4511" w:type="dxa"/>
          </w:tcPr>
          <w:p w:rsidR="009A12E6" w:rsidRDefault="009A12E6">
            <w:pPr>
              <w:pStyle w:val="NoSpacing"/>
            </w:pPr>
          </w:p>
        </w:tc>
        <w:tc>
          <w:tcPr>
            <w:tcW w:w="1557" w:type="dxa"/>
          </w:tcPr>
          <w:p w:rsidR="009A12E6" w:rsidRDefault="009A12E6">
            <w:pPr>
              <w:pStyle w:val="NoSpacing"/>
            </w:pPr>
            <w:r>
              <w:t>Stav  1.1.2017</w:t>
            </w:r>
          </w:p>
        </w:tc>
        <w:tc>
          <w:tcPr>
            <w:tcW w:w="1415" w:type="dxa"/>
          </w:tcPr>
          <w:p w:rsidR="009A12E6" w:rsidRDefault="009A12E6">
            <w:pPr>
              <w:pStyle w:val="NoSpacing"/>
            </w:pPr>
            <w:r>
              <w:t>Změna stavu</w:t>
            </w:r>
          </w:p>
        </w:tc>
        <w:tc>
          <w:tcPr>
            <w:tcW w:w="1805" w:type="dxa"/>
          </w:tcPr>
          <w:p w:rsidR="009A12E6" w:rsidRDefault="009A12E6">
            <w:pPr>
              <w:pStyle w:val="NoSpacing"/>
            </w:pPr>
            <w:r>
              <w:t>Stav k 31.12.2017</w:t>
            </w:r>
          </w:p>
        </w:tc>
      </w:tr>
      <w:tr w:rsidR="009A12E6">
        <w:tc>
          <w:tcPr>
            <w:tcW w:w="4511" w:type="dxa"/>
          </w:tcPr>
          <w:p w:rsidR="009A12E6" w:rsidRDefault="009A12E6">
            <w:pPr>
              <w:pStyle w:val="NoSpacing"/>
            </w:pPr>
            <w:r>
              <w:t>Komerční banka Jičín</w:t>
            </w:r>
          </w:p>
        </w:tc>
        <w:tc>
          <w:tcPr>
            <w:tcW w:w="1557" w:type="dxa"/>
          </w:tcPr>
          <w:p w:rsidR="009A12E6" w:rsidRDefault="009A12E6">
            <w:pPr>
              <w:pStyle w:val="NoSpacing"/>
              <w:jc w:val="right"/>
            </w:pPr>
            <w:r>
              <w:t>2782078,87</w:t>
            </w:r>
          </w:p>
        </w:tc>
        <w:tc>
          <w:tcPr>
            <w:tcW w:w="1415" w:type="dxa"/>
          </w:tcPr>
          <w:p w:rsidR="009A12E6" w:rsidRDefault="009A12E6">
            <w:pPr>
              <w:pStyle w:val="NoSpacing"/>
              <w:jc w:val="right"/>
            </w:pPr>
            <w:r>
              <w:t>475674,92</w:t>
            </w:r>
          </w:p>
        </w:tc>
        <w:tc>
          <w:tcPr>
            <w:tcW w:w="1805" w:type="dxa"/>
          </w:tcPr>
          <w:p w:rsidR="009A12E6" w:rsidRDefault="009A12E6">
            <w:pPr>
              <w:pStyle w:val="NoSpacing"/>
              <w:jc w:val="right"/>
            </w:pPr>
            <w:r>
              <w:t>3257753,79</w:t>
            </w:r>
          </w:p>
        </w:tc>
      </w:tr>
      <w:tr w:rsidR="009A12E6">
        <w:tc>
          <w:tcPr>
            <w:tcW w:w="4511" w:type="dxa"/>
          </w:tcPr>
          <w:p w:rsidR="009A12E6" w:rsidRDefault="009A12E6">
            <w:pPr>
              <w:pStyle w:val="NoSpacing"/>
            </w:pPr>
            <w:r>
              <w:t>Česká národní banka</w:t>
            </w:r>
          </w:p>
        </w:tc>
        <w:tc>
          <w:tcPr>
            <w:tcW w:w="1557" w:type="dxa"/>
          </w:tcPr>
          <w:p w:rsidR="009A12E6" w:rsidRDefault="009A12E6">
            <w:pPr>
              <w:pStyle w:val="NoSpacing"/>
              <w:jc w:val="right"/>
            </w:pPr>
            <w:r>
              <w:t>135066,11</w:t>
            </w:r>
          </w:p>
        </w:tc>
        <w:tc>
          <w:tcPr>
            <w:tcW w:w="1415" w:type="dxa"/>
          </w:tcPr>
          <w:p w:rsidR="009A12E6" w:rsidRDefault="009A12E6">
            <w:pPr>
              <w:pStyle w:val="NoSpacing"/>
              <w:jc w:val="right"/>
            </w:pPr>
            <w:r>
              <w:t>436378,6</w:t>
            </w:r>
          </w:p>
        </w:tc>
        <w:tc>
          <w:tcPr>
            <w:tcW w:w="1805" w:type="dxa"/>
          </w:tcPr>
          <w:p w:rsidR="009A12E6" w:rsidRDefault="009A12E6">
            <w:pPr>
              <w:pStyle w:val="NoSpacing"/>
              <w:jc w:val="right"/>
            </w:pPr>
            <w:r>
              <w:t>571444,71</w:t>
            </w:r>
          </w:p>
        </w:tc>
      </w:tr>
    </w:tbl>
    <w:p w:rsidR="009A12E6" w:rsidRDefault="009A12E6">
      <w:pPr>
        <w:pStyle w:val="NoSpacing"/>
        <w:ind w:left="720"/>
        <w:rPr>
          <w:rFonts w:ascii="Times New Roman" w:hAnsi="Times New Roman" w:cs="Times New Roman"/>
        </w:rPr>
      </w:pPr>
    </w:p>
    <w:p w:rsidR="009A12E6" w:rsidRDefault="009A12E6">
      <w:pPr>
        <w:pStyle w:val="NoSpacing"/>
        <w:ind w:left="360"/>
        <w:rPr>
          <w:rFonts w:ascii="Times New Roman" w:hAnsi="Times New Roman" w:cs="Times New Roman"/>
        </w:rPr>
      </w:pPr>
    </w:p>
    <w:p w:rsidR="009A12E6" w:rsidRDefault="009A12E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Pohledávky a závazky</w:t>
      </w:r>
    </w:p>
    <w:p w:rsidR="009A12E6" w:rsidRDefault="009A12E6">
      <w:pPr>
        <w:pStyle w:val="NoSpacing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9A12E6" w:rsidRDefault="009A12E6">
      <w:pPr>
        <w:pStyle w:val="NoSpacing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Pohledávky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19"/>
        <w:gridCol w:w="1806"/>
      </w:tblGrid>
      <w:tr w:rsidR="009A12E6">
        <w:tc>
          <w:tcPr>
            <w:tcW w:w="4519" w:type="dxa"/>
          </w:tcPr>
          <w:p w:rsidR="009A12E6" w:rsidRDefault="009A12E6">
            <w:pPr>
              <w:pStyle w:val="NoSpacing"/>
            </w:pPr>
          </w:p>
        </w:tc>
        <w:tc>
          <w:tcPr>
            <w:tcW w:w="1806" w:type="dxa"/>
          </w:tcPr>
          <w:p w:rsidR="009A12E6" w:rsidRDefault="009A12E6">
            <w:pPr>
              <w:pStyle w:val="NoSpacing"/>
              <w:jc w:val="right"/>
            </w:pPr>
            <w:r>
              <w:t>Stav k 31.12.2017</w:t>
            </w:r>
          </w:p>
        </w:tc>
      </w:tr>
      <w:tr w:rsidR="009A12E6">
        <w:tc>
          <w:tcPr>
            <w:tcW w:w="4519" w:type="dxa"/>
          </w:tcPr>
          <w:p w:rsidR="009A12E6" w:rsidRDefault="009A12E6">
            <w:pPr>
              <w:pStyle w:val="NoSpacing"/>
            </w:pPr>
            <w:r>
              <w:t>Zdrojový účet u VHS Jičín</w:t>
            </w:r>
          </w:p>
        </w:tc>
        <w:tc>
          <w:tcPr>
            <w:tcW w:w="1806" w:type="dxa"/>
          </w:tcPr>
          <w:p w:rsidR="009A12E6" w:rsidRDefault="009A12E6">
            <w:pPr>
              <w:pStyle w:val="NoSpacing"/>
              <w:jc w:val="right"/>
            </w:pPr>
            <w:r>
              <w:t>574567,00</w:t>
            </w:r>
          </w:p>
        </w:tc>
      </w:tr>
      <w:tr w:rsidR="009A12E6">
        <w:tc>
          <w:tcPr>
            <w:tcW w:w="4519" w:type="dxa"/>
          </w:tcPr>
          <w:p w:rsidR="009A12E6" w:rsidRDefault="009A12E6">
            <w:pPr>
              <w:pStyle w:val="NoSpacing"/>
            </w:pPr>
            <w:r>
              <w:t>Akcie České spořitelny</w:t>
            </w:r>
          </w:p>
        </w:tc>
        <w:tc>
          <w:tcPr>
            <w:tcW w:w="1806" w:type="dxa"/>
          </w:tcPr>
          <w:p w:rsidR="009A12E6" w:rsidRDefault="009A12E6">
            <w:pPr>
              <w:pStyle w:val="NoSpacing"/>
              <w:jc w:val="right"/>
            </w:pPr>
            <w:r>
              <w:t>20000,00</w:t>
            </w:r>
          </w:p>
        </w:tc>
      </w:tr>
      <w:tr w:rsidR="009A12E6">
        <w:tc>
          <w:tcPr>
            <w:tcW w:w="4519" w:type="dxa"/>
          </w:tcPr>
          <w:p w:rsidR="009A12E6" w:rsidRDefault="009A12E6">
            <w:pPr>
              <w:pStyle w:val="NoSpacing"/>
            </w:pPr>
            <w:r>
              <w:t>Pohledávky za rozpočtové příjmy</w:t>
            </w:r>
          </w:p>
        </w:tc>
        <w:tc>
          <w:tcPr>
            <w:tcW w:w="1806" w:type="dxa"/>
          </w:tcPr>
          <w:p w:rsidR="009A12E6" w:rsidRDefault="009A12E6">
            <w:pPr>
              <w:pStyle w:val="NoSpacing"/>
              <w:jc w:val="right"/>
            </w:pPr>
            <w:r>
              <w:t>9950,72</w:t>
            </w:r>
          </w:p>
        </w:tc>
      </w:tr>
      <w:tr w:rsidR="009A12E6">
        <w:tc>
          <w:tcPr>
            <w:tcW w:w="4519" w:type="dxa"/>
          </w:tcPr>
          <w:p w:rsidR="009A12E6" w:rsidRDefault="009A12E6">
            <w:pPr>
              <w:pStyle w:val="NoSpacing"/>
            </w:pPr>
            <w:r>
              <w:t>Poskytnuté zálohy</w:t>
            </w:r>
          </w:p>
        </w:tc>
        <w:tc>
          <w:tcPr>
            <w:tcW w:w="1806" w:type="dxa"/>
          </w:tcPr>
          <w:p w:rsidR="009A12E6" w:rsidRDefault="009A12E6">
            <w:pPr>
              <w:pStyle w:val="NoSpacing"/>
              <w:jc w:val="right"/>
            </w:pPr>
            <w:r>
              <w:t>25061,00</w:t>
            </w:r>
          </w:p>
        </w:tc>
      </w:tr>
    </w:tbl>
    <w:p w:rsidR="009A12E6" w:rsidRDefault="009A12E6">
      <w:pPr>
        <w:pStyle w:val="NoSpacing"/>
        <w:ind w:left="360"/>
        <w:rPr>
          <w:rFonts w:ascii="Times New Roman" w:hAnsi="Times New Roman" w:cs="Times New Roman"/>
        </w:rPr>
      </w:pPr>
    </w:p>
    <w:p w:rsidR="009A12E6" w:rsidRDefault="009A12E6">
      <w:pPr>
        <w:pStyle w:val="NoSpacing"/>
        <w:ind w:left="360"/>
        <w:rPr>
          <w:rFonts w:ascii="Times New Roman" w:hAnsi="Times New Roman" w:cs="Times New Roman"/>
        </w:rPr>
      </w:pPr>
    </w:p>
    <w:p w:rsidR="009A12E6" w:rsidRDefault="009A12E6">
      <w:pPr>
        <w:pStyle w:val="NoSpacing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Závazky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19"/>
        <w:gridCol w:w="1806"/>
      </w:tblGrid>
      <w:tr w:rsidR="009A12E6">
        <w:tc>
          <w:tcPr>
            <w:tcW w:w="4519" w:type="dxa"/>
          </w:tcPr>
          <w:p w:rsidR="009A12E6" w:rsidRDefault="009A12E6">
            <w:pPr>
              <w:pStyle w:val="NoSpacing"/>
            </w:pPr>
          </w:p>
        </w:tc>
        <w:tc>
          <w:tcPr>
            <w:tcW w:w="1806" w:type="dxa"/>
          </w:tcPr>
          <w:p w:rsidR="009A12E6" w:rsidRDefault="009A12E6">
            <w:pPr>
              <w:pStyle w:val="NoSpacing"/>
              <w:jc w:val="right"/>
            </w:pPr>
            <w:r>
              <w:t>Stav k 31.12.2017</w:t>
            </w:r>
          </w:p>
        </w:tc>
      </w:tr>
      <w:tr w:rsidR="009A12E6">
        <w:tc>
          <w:tcPr>
            <w:tcW w:w="4519" w:type="dxa"/>
          </w:tcPr>
          <w:p w:rsidR="009A12E6" w:rsidRDefault="009A12E6">
            <w:pPr>
              <w:pStyle w:val="NoSpacing"/>
            </w:pPr>
            <w:r>
              <w:t>Dodavatele</w:t>
            </w:r>
          </w:p>
        </w:tc>
        <w:tc>
          <w:tcPr>
            <w:tcW w:w="1806" w:type="dxa"/>
          </w:tcPr>
          <w:p w:rsidR="009A12E6" w:rsidRDefault="009A12E6">
            <w:pPr>
              <w:pStyle w:val="NoSpacing"/>
              <w:jc w:val="right"/>
            </w:pPr>
            <w:r>
              <w:t>33151,00</w:t>
            </w:r>
          </w:p>
        </w:tc>
      </w:tr>
      <w:tr w:rsidR="009A12E6">
        <w:tc>
          <w:tcPr>
            <w:tcW w:w="4519" w:type="dxa"/>
          </w:tcPr>
          <w:p w:rsidR="009A12E6" w:rsidRDefault="009A12E6">
            <w:pPr>
              <w:pStyle w:val="NoSpacing"/>
            </w:pPr>
            <w:r>
              <w:t>Zaměstnanci</w:t>
            </w:r>
          </w:p>
        </w:tc>
        <w:tc>
          <w:tcPr>
            <w:tcW w:w="1806" w:type="dxa"/>
          </w:tcPr>
          <w:p w:rsidR="009A12E6" w:rsidRDefault="009A12E6">
            <w:pPr>
              <w:pStyle w:val="NoSpacing"/>
              <w:jc w:val="right"/>
            </w:pPr>
            <w:r>
              <w:t>19379,00</w:t>
            </w:r>
          </w:p>
        </w:tc>
      </w:tr>
      <w:tr w:rsidR="009A12E6">
        <w:tc>
          <w:tcPr>
            <w:tcW w:w="4519" w:type="dxa"/>
          </w:tcPr>
          <w:p w:rsidR="009A12E6" w:rsidRDefault="009A12E6">
            <w:pPr>
              <w:pStyle w:val="NoSpacing"/>
            </w:pPr>
            <w:r>
              <w:t>Státní instituce (ZP, ČSSP, FÚ)</w:t>
            </w:r>
          </w:p>
        </w:tc>
        <w:tc>
          <w:tcPr>
            <w:tcW w:w="1806" w:type="dxa"/>
          </w:tcPr>
          <w:p w:rsidR="009A12E6" w:rsidRDefault="009A12E6">
            <w:pPr>
              <w:pStyle w:val="NoSpacing"/>
              <w:jc w:val="right"/>
            </w:pPr>
            <w:r>
              <w:t>10382,00</w:t>
            </w:r>
          </w:p>
        </w:tc>
      </w:tr>
      <w:tr w:rsidR="009A12E6">
        <w:tc>
          <w:tcPr>
            <w:tcW w:w="4519" w:type="dxa"/>
          </w:tcPr>
          <w:p w:rsidR="009A12E6" w:rsidRDefault="009A12E6">
            <w:pPr>
              <w:pStyle w:val="NoSpacing"/>
            </w:pPr>
            <w:r>
              <w:t>Krátkodobé přijaté zálohy na transfery</w:t>
            </w:r>
          </w:p>
        </w:tc>
        <w:tc>
          <w:tcPr>
            <w:tcW w:w="1806" w:type="dxa"/>
          </w:tcPr>
          <w:p w:rsidR="009A12E6" w:rsidRDefault="009A12E6">
            <w:pPr>
              <w:pStyle w:val="NoSpacing"/>
              <w:jc w:val="right"/>
            </w:pPr>
            <w:r>
              <w:t>383085,00</w:t>
            </w:r>
          </w:p>
        </w:tc>
      </w:tr>
    </w:tbl>
    <w:p w:rsidR="009A12E6" w:rsidRDefault="009A12E6">
      <w:pPr>
        <w:pStyle w:val="NoSpacing"/>
        <w:ind w:left="360"/>
        <w:rPr>
          <w:rFonts w:ascii="Times New Roman" w:hAnsi="Times New Roman" w:cs="Times New Roman"/>
        </w:rPr>
      </w:pPr>
    </w:p>
    <w:p w:rsidR="009A12E6" w:rsidRDefault="009A12E6">
      <w:pPr>
        <w:pStyle w:val="NoSpacing"/>
        <w:ind w:left="360"/>
        <w:rPr>
          <w:rFonts w:ascii="Times New Roman" w:hAnsi="Times New Roman" w:cs="Times New Roman"/>
        </w:rPr>
      </w:pPr>
    </w:p>
    <w:p w:rsidR="009A12E6" w:rsidRDefault="009A12E6">
      <w:pPr>
        <w:pStyle w:val="NoSpacing"/>
        <w:ind w:left="360"/>
        <w:rPr>
          <w:rFonts w:ascii="Times New Roman" w:hAnsi="Times New Roman" w:cs="Times New Roman"/>
        </w:rPr>
      </w:pPr>
    </w:p>
    <w:p w:rsidR="009A12E6" w:rsidRDefault="009A12E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Závěr</w:t>
      </w:r>
    </w:p>
    <w:p w:rsidR="009A12E6" w:rsidRDefault="009A12E6">
      <w:pPr>
        <w:pStyle w:val="NoSpacing"/>
        <w:rPr>
          <w:rFonts w:ascii="Times New Roman" w:hAnsi="Times New Roman" w:cs="Times New Roman"/>
        </w:rPr>
      </w:pPr>
    </w:p>
    <w:p w:rsidR="009A12E6" w:rsidRDefault="009A12E6">
      <w:pPr>
        <w:pStyle w:val="NoSpacing"/>
        <w:rPr>
          <w:rFonts w:ascii="Times New Roman" w:hAnsi="Times New Roman" w:cs="Times New Roman"/>
        </w:rPr>
      </w:pPr>
    </w:p>
    <w:p w:rsidR="009A12E6" w:rsidRDefault="009A12E6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základě poskytnutých účetních a jiných písemností a dokladů v návaznosti na platné právní předpisy byla účetní závěrka Obce Podůlší za rok 2017 ověřena auditem dne 30.1.2018 viz. Příloha. Přezkoumání hospodaření dle zákona č.420/2004 Sb., o přezkoumávání hospodaření územních samosprávných celků a dobrovolných svazků obcí nebyly zjištěny žádné závažné nedostatky, nebylo zjištěno porušení rozpočtové kázně ani neúplnost, neprůkaznost nebo nesprávnost vedení účetnictví.</w:t>
      </w:r>
    </w:p>
    <w:p w:rsidR="009A12E6" w:rsidRDefault="009A12E6">
      <w:pPr>
        <w:pStyle w:val="NoSpacing"/>
        <w:ind w:left="360"/>
        <w:rPr>
          <w:rFonts w:ascii="Times New Roman" w:hAnsi="Times New Roman" w:cs="Times New Roman"/>
        </w:rPr>
      </w:pPr>
    </w:p>
    <w:p w:rsidR="009A12E6" w:rsidRDefault="009A12E6">
      <w:pPr>
        <w:pStyle w:val="NoSpacing"/>
        <w:ind w:left="360"/>
        <w:rPr>
          <w:rFonts w:ascii="Times New Roman" w:hAnsi="Times New Roman" w:cs="Times New Roman"/>
        </w:rPr>
      </w:pPr>
    </w:p>
    <w:p w:rsidR="009A12E6" w:rsidRDefault="009A12E6">
      <w:pPr>
        <w:pStyle w:val="NoSpacing"/>
        <w:ind w:left="360"/>
        <w:rPr>
          <w:rFonts w:ascii="Times New Roman" w:hAnsi="Times New Roman" w:cs="Times New Roman"/>
        </w:rPr>
      </w:pPr>
    </w:p>
    <w:p w:rsidR="009A12E6" w:rsidRDefault="009A12E6">
      <w:pPr>
        <w:pStyle w:val="NoSpacing"/>
        <w:ind w:left="360"/>
        <w:rPr>
          <w:rFonts w:ascii="Times New Roman" w:hAnsi="Times New Roman" w:cs="Times New Roman"/>
        </w:rPr>
      </w:pPr>
    </w:p>
    <w:p w:rsidR="009A12E6" w:rsidRDefault="009A12E6">
      <w:pPr>
        <w:pStyle w:val="NoSpacing"/>
        <w:ind w:left="360"/>
        <w:rPr>
          <w:rFonts w:ascii="Times New Roman" w:hAnsi="Times New Roman" w:cs="Times New Roman"/>
        </w:rPr>
      </w:pPr>
    </w:p>
    <w:p w:rsidR="009A12E6" w:rsidRDefault="009A12E6">
      <w:pPr>
        <w:pStyle w:val="NoSpacing"/>
        <w:ind w:left="360"/>
        <w:rPr>
          <w:rFonts w:ascii="Times New Roman" w:hAnsi="Times New Roman" w:cs="Times New Roman"/>
        </w:rPr>
      </w:pPr>
    </w:p>
    <w:p w:rsidR="009A12E6" w:rsidRDefault="009A12E6">
      <w:pPr>
        <w:pStyle w:val="NoSpacing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9A12E6" w:rsidRDefault="009A12E6">
      <w:pPr>
        <w:pStyle w:val="NoSpacing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Zpracovala: Košíčková Hana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Ing. Zdeněk Žalský</w:t>
      </w:r>
    </w:p>
    <w:p w:rsidR="009A12E6" w:rsidRDefault="009A12E6">
      <w:pPr>
        <w:pStyle w:val="NoSpacing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     Účetní obce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Starosta obce</w:t>
      </w:r>
    </w:p>
    <w:p w:rsidR="009A12E6" w:rsidRDefault="009A12E6">
      <w:pPr>
        <w:pStyle w:val="NoSpacing"/>
        <w:ind w:left="360"/>
        <w:rPr>
          <w:rFonts w:ascii="Times New Roman" w:hAnsi="Times New Roman" w:cs="Times New Roman"/>
        </w:rPr>
      </w:pPr>
    </w:p>
    <w:p w:rsidR="009A12E6" w:rsidRDefault="009A12E6">
      <w:pPr>
        <w:pStyle w:val="NoSpacing"/>
        <w:ind w:left="360"/>
        <w:rPr>
          <w:rFonts w:ascii="Times New Roman" w:hAnsi="Times New Roman" w:cs="Times New Roman"/>
        </w:rPr>
      </w:pPr>
    </w:p>
    <w:p w:rsidR="009A12E6" w:rsidRDefault="009A12E6">
      <w:pPr>
        <w:pStyle w:val="NoSpacing"/>
        <w:ind w:left="360"/>
        <w:rPr>
          <w:rFonts w:ascii="Times New Roman" w:hAnsi="Times New Roman" w:cs="Times New Roman"/>
        </w:rPr>
      </w:pPr>
    </w:p>
    <w:p w:rsidR="009A12E6" w:rsidRDefault="009A12E6">
      <w:pPr>
        <w:pStyle w:val="NoSpacing"/>
        <w:ind w:left="360"/>
        <w:rPr>
          <w:rFonts w:ascii="Times New Roman" w:hAnsi="Times New Roman" w:cs="Times New Roman"/>
        </w:rPr>
      </w:pPr>
    </w:p>
    <w:p w:rsidR="009A12E6" w:rsidRDefault="009A12E6">
      <w:pPr>
        <w:pStyle w:val="NoSpacing"/>
        <w:ind w:left="360"/>
        <w:rPr>
          <w:rFonts w:ascii="Times New Roman" w:hAnsi="Times New Roman" w:cs="Times New Roman"/>
        </w:rPr>
      </w:pPr>
    </w:p>
    <w:p w:rsidR="009A12E6" w:rsidRDefault="009A12E6">
      <w:pPr>
        <w:pStyle w:val="NoSpacing"/>
        <w:ind w:left="360"/>
        <w:rPr>
          <w:rFonts w:ascii="Times New Roman" w:hAnsi="Times New Roman" w:cs="Times New Roman"/>
        </w:rPr>
      </w:pPr>
    </w:p>
    <w:p w:rsidR="009A12E6" w:rsidRDefault="009A12E6">
      <w:pPr>
        <w:pStyle w:val="NoSpacing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CELÝ ZÁVĚREČNÝ ÚČET V PLNÉM ROZSAHU VČETNĚ PŘÍLOH JE K NAHLÉDNUTÍ </w:t>
      </w:r>
    </w:p>
    <w:p w:rsidR="009A12E6" w:rsidRDefault="009A12E6">
      <w:pPr>
        <w:pStyle w:val="NoSpacing"/>
        <w:ind w:left="360"/>
        <w:rPr>
          <w:rFonts w:ascii="Times New Roman" w:hAnsi="Times New Roman" w:cs="Times New Roman"/>
        </w:rPr>
      </w:pPr>
    </w:p>
    <w:p w:rsidR="009A12E6" w:rsidRDefault="009A12E6">
      <w:pPr>
        <w:pStyle w:val="NoSpacing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 ÚŘEDNÍCH HODINÁCH NA OBECNÍM ÚŘADĚ. </w:t>
      </w:r>
    </w:p>
    <w:sectPr w:rsidR="009A12E6" w:rsidSect="009A12E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2E6" w:rsidRDefault="009A12E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9A12E6" w:rsidRDefault="009A12E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2E6" w:rsidRDefault="009A12E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9A12E6" w:rsidRDefault="009A12E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2E6" w:rsidRDefault="009A12E6">
    <w:pPr>
      <w:pStyle w:val="Header"/>
    </w:pPr>
    <w:r>
      <w:t>Obec  Podůlší</w:t>
    </w:r>
    <w:r>
      <w:tab/>
    </w:r>
    <w:r>
      <w:tab/>
      <w:t>Závěrečný účet za rok 2017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47993"/>
    <w:multiLevelType w:val="hybridMultilevel"/>
    <w:tmpl w:val="8294000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5C3E0793"/>
    <w:multiLevelType w:val="hybridMultilevel"/>
    <w:tmpl w:val="834A1764"/>
    <w:lvl w:ilvl="0" w:tplc="0405000F">
      <w:start w:val="1"/>
      <w:numFmt w:val="decimal"/>
      <w:lvlText w:val="%1."/>
      <w:lvlJc w:val="left"/>
      <w:pPr>
        <w:ind w:left="213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285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357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429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501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573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645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717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7890" w:hanging="18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12E6"/>
    <w:rsid w:val="009A1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Pr>
      <w:rFonts w:ascii="Cambria" w:hAnsi="Cambria" w:cs="Cambria"/>
      <w:b/>
      <w:bCs/>
      <w:color w:val="365F91"/>
      <w:sz w:val="28"/>
      <w:szCs w:val="28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Pr>
      <w:rFonts w:ascii="Calibri" w:hAnsi="Calibri" w:cs="Calibri"/>
      <w:lang w:eastAsia="en-US"/>
    </w:rPr>
  </w:style>
  <w:style w:type="paragraph" w:styleId="ListParagraph">
    <w:name w:val="List Paragraph"/>
    <w:basedOn w:val="Normal"/>
    <w:uiPriority w:val="99"/>
    <w:qFormat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303</TotalTime>
  <Pages>4</Pages>
  <Words>979</Words>
  <Characters>5581</Characters>
  <Application>Microsoft Office Outlook</Application>
  <DocSecurity>0</DocSecurity>
  <Lines>0</Lines>
  <Paragraphs>0</Paragraphs>
  <ScaleCrop>false</ScaleCrop>
  <Company>AGRO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Obec Podůlší                                             </dc:title>
  <dc:subject/>
  <dc:creator>Hana</dc:creator>
  <cp:keywords/>
  <dc:description/>
  <cp:lastModifiedBy>Hana</cp:lastModifiedBy>
  <cp:revision>4</cp:revision>
  <dcterms:created xsi:type="dcterms:W3CDTF">2018-03-18T12:17:00Z</dcterms:created>
  <dcterms:modified xsi:type="dcterms:W3CDTF">2018-04-05T10:11:00Z</dcterms:modified>
</cp:coreProperties>
</file>